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b1e1627e560ef6175aeb007c23fe2258d150afb"/>
    <w:p>
      <w:pPr>
        <w:pStyle w:val="Heading1"/>
      </w:pPr>
      <w:r>
        <w:t xml:space="preserve">Statement of Purpose: Pursuing a Career as a Special Education Teacher in South Korea Seoul</w:t>
      </w:r>
    </w:p>
    <w:p>
      <w:pPr>
        <w:pStyle w:val="FirstParagraph"/>
      </w:pPr>
      <w:r>
        <w:t xml:space="preserve">As I prepare to submit this Statement of Purpose, I am filled with profound dedication to the field of special education and an unwavering commitment to serving students with diverse learning needs. My journey has been shaped by a deep belief that every child deserves access to an inclusive, empowering educational environment—one where their unique potential can flourish. It is with immense enthusiasm that I apply for a Special Education Teacher position in South Korea Seoul, drawn by the nation's progressive educational philosophy and its growing commitment to accessibility and equity in learning.</w:t>
      </w:r>
    </w:p>
    <w:p>
      <w:pPr>
        <w:pStyle w:val="BodyText"/>
      </w:pPr>
      <w:r>
        <w:t xml:space="preserve">My academic foundation was meticulously built upon a Bachelor of Arts in Special Education from the University of California, Los Angeles (UCLA), where I graduated with honors. Throughout my coursework, I immersed myself in evidence-based practices such as differentiated instruction, positive behavior support systems, and assistive technology integration. A pivotal moment came during my practicum at the Los Angeles Unified School District's Inclusive Learning Center, where I designed individualized education programs (IEPs) for students with autism spectrum disorder (ASD), intellectual disabilities, and learning differences. Working alongside seasoned special educators, I learned to navigate complex case management while fostering emotional safety—a skill set I now recognize as essential for success in Seoul's culturally rich educational landscape.</w:t>
      </w:r>
    </w:p>
    <w:p>
      <w:pPr>
        <w:pStyle w:val="BodyText"/>
      </w:pPr>
      <w:r>
        <w:t xml:space="preserve">Professional experiences further solidified my resolve. As a Special Education Assistant at the New York City Department of Education, I collaborated with general education teachers to create co-teaching models that reduced classroom segregation. My work with students diagnosed with ADHD and dyslexia involved implementing multisensory literacy programs that increased reading proficiency by 40% within one academic year. Crucially, I also facilitated parent workshops on neurodiversity, emphasizing the importance of culturally responsive communication—a practice I intend to adapt to Seoul’s family-centered educational culture. These experiences taught me that effective special education transcends academic strategies; it requires building trust across cultural and linguistic divides.</w:t>
      </w:r>
    </w:p>
    <w:p>
      <w:pPr>
        <w:pStyle w:val="BodyText"/>
      </w:pPr>
      <w:r>
        <w:t xml:space="preserve">My decision to pursue this opportunity in South Korea Seoul is deeply intentional. South Korea has emerged as a global leader in educational innovation, particularly through its Ministry of Education's "Inclusive Education 2030" initiative, which prioritizes accessible learning for students with disabilities. I have closely followed Seoul's advancements—such as the recent expansion of sensory-friendly classrooms in public schools and the government-funded training programs for special education staff. What resonates most profoundly is Korea’s philosophical alignment with *hyo* (learning through harmony) and *jeong* (deep emotional connection), concepts that mirror my pedagogical approach. Unlike many Western systems, South Korean educators often view students' challenges as communal responsibilities rather than individual deficits—a perspective that mirrors my own belief in collective growth.</w:t>
      </w:r>
    </w:p>
    <w:p>
      <w:pPr>
        <w:pStyle w:val="BodyText"/>
      </w:pPr>
      <w:r>
        <w:t xml:space="preserve">Seoul, in particular, represents an ideal setting for my professional mission. The city’s dynamic blend of traditional values and cutting-edge innovation creates a fertile ground for transformative special education. I am eager to contribute to institutions like Seoul International School or public schools within the Gangnam District—areas where cultural diversity and high academic standards intersect with rising demand for specialized support. My familiarity with Korean language basics (currently at HSK 3 level) and experience working in multicultural settings position me to bridge communication gaps while respecting *honorifics* and hierarchical norms critical in Korean education. I have studied the *National Curriculum Standards for Special Education*, understanding Seoul’s focus on social-emotional learning (SEL) alongside academic skills, a framework I am eager to advance through culturally adapted strategies.</w:t>
      </w:r>
    </w:p>
    <w:p>
      <w:pPr>
        <w:pStyle w:val="BodyText"/>
      </w:pPr>
      <w:r>
        <w:t xml:space="preserve">My long-term vision as a Special Education Teacher in South Korea Seoul extends beyond classroom instruction. I aim to pioneer partnerships between schools and community organizations like the Korean Association for Children with Disabilities, advocating for policy improvements that support neurodiverse students from preschool through adolescence. Specifically, I intend to develop a "Family Engagement Toolkit" tailored for Korean parents—a resource addressing language barriers and cultural stigmas often associated with special education referrals. Additionally, I plan to collaborate with Seoul Metropolitan Office of Education on teacher training workshops focused on universal design for learning (UDL), ensuring educators across Seoul can implement inclusive practices without extensive resources.</w:t>
      </w:r>
    </w:p>
    <w:p>
      <w:pPr>
        <w:pStyle w:val="BodyText"/>
      </w:pPr>
      <w:r>
        <w:t xml:space="preserve">What sets my approach apart is my commitment to *adaptive flexibility*. In South Korea, where educational expectations are exceptionally high, I recognize the need to balance rigorous academic goals with emotional support. For instance, I have integrated Korean *hanji* (traditional paper) art therapy into sensory routines for students with anxiety—transforming cultural elements into therapeutic tools. This reflects my understanding that effective special education must honor local context while embracing global best practices. My time at a Seoul-based international conference on inclusive pedagogy reinforced this: educators there emphasized that "true inclusion begins when we stop viewing diversity as a challenge and start seeing it as our greatest resource."</w:t>
      </w:r>
    </w:p>
    <w:p>
      <w:pPr>
        <w:pStyle w:val="BodyText"/>
      </w:pPr>
      <w:r>
        <w:t xml:space="preserve">As I finalize this Statement of Purpose, I reaffirm my readiness to contribute meaningfully to South Korea’s educational ecosystem. My academic rigor, hands-on experience, and cultural sensitivity align precisely with Seoul’s vision for equitable learning. I am not merely seeking a teaching position; I aspire to be part of a movement redefining what is possible for students with disabilities in one of the world’s most dynamic cities. In South Korea Seoul, where education is revered as the cornerstone of societal progress, my passion for special education will find its most impactful expression. I am prepared to learn from Korean educators while offering fresh perspectives that honor both global standards and local wisdom.</w:t>
      </w:r>
    </w:p>
    <w:p>
      <w:pPr>
        <w:pStyle w:val="BodyText"/>
      </w:pPr>
      <w:r>
        <w:t xml:space="preserve">Together with my colleagues in Seoul, I will build classrooms where every child—regardless of ability—is celebrated as a vital participant in the community. This is not just a professional goal; it is the promise I make to South Korea’s students, families, and future generations. My journey as a Special Education Teacher begins here, in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South Korea Seoul</dc:title>
  <dc:creator/>
  <dc:language>en</dc:language>
  <cp:keywords/>
  <dcterms:created xsi:type="dcterms:W3CDTF">2026-07-24T07:49:47Z</dcterms:created>
  <dcterms:modified xsi:type="dcterms:W3CDTF">2026-07-24T07:49:47Z</dcterms:modified>
</cp:coreProperties>
</file>

<file path=docProps/custom.xml><?xml version="1.0" encoding="utf-8"?>
<Properties xmlns="http://schemas.openxmlformats.org/officeDocument/2006/custom-properties" xmlns:vt="http://schemas.openxmlformats.org/officeDocument/2006/docPropsVTypes"/>
</file>