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0" w:name="X3b0c460ff3f74e8776cfbe15d0a03c518d04635"/>
    <w:p>
      <w:pPr>
        <w:pStyle w:val="Heading1"/>
      </w:pPr>
      <w:r>
        <w:t xml:space="preserve">Statement of Purpose: Pursuing a Career as a Special Education Teacher in Thailand Bangkok</w:t>
      </w:r>
    </w:p>
    <w:p>
      <w:pPr>
        <w:pStyle w:val="FirstParagraph"/>
      </w:pPr>
      <w:r>
        <w:t xml:space="preserve">As I prepare to submit my application for the position of Special Education Teacher within the vibrant educational landscape of **Thailand Bangkok**, I am compelled to articulate a clear, passionate, and purposeful vision for my future. This</w:t>
      </w:r>
      <w:r>
        <w:t xml:space="preserve"> </w:t>
      </w:r>
      <w:r>
        <w:rPr>
          <w:iCs/>
          <w:i/>
        </w:rPr>
        <w:t xml:space="preserve">Statement of Purpose</w:t>
      </w:r>
      <w:r>
        <w:t xml:space="preserve"> </w:t>
      </w:r>
      <w:r>
        <w:t xml:space="preserve">details not only my professional qualifications but also my deep-seated commitment to advancing inclusive education in one of Southeast Asia's most dynamic urban centers. My journey toward becoming a dedicated **Special Education Teacher** has been shaped by an unwavering belief in the transformative power of education for every learner, regardless of ability, and I am eager to bring this conviction to the classrooms of **Thailand Bangkok**.</w:t>
      </w:r>
    </w:p>
    <w:p>
      <w:pPr>
        <w:pStyle w:val="BodyText"/>
      </w:pPr>
      <w:r>
        <w:t xml:space="preserve">My academic foundation includes a Bachelor’s degree in Special Education from [University Name], where I specialized in developing individualized education plans (IEPs) for students with diverse learning needs, including autism spectrum disorder, intellectual disabilities, and emotional/behavioral challenges. During my practicum at a public school in [City, Country], I gained hands-on experience designing sensory-friendly learning environments and collaborating with speech therapists and occupational therapists—skills directly transferable to the Thai context. What particularly resonated with me was observing how cultural values like 'sanuk' (fun) and 'kreng jai' (consideration for others) naturally complement inclusive pedagogy. I realized that effective special education in **Thailand Bangkok** cannot be imported; it must be deeply rooted in understanding local customs, family dynamics, and the national educational framework guided by the Ministry of Education’s 2019 Inclusive Education Policy.</w:t>
      </w:r>
    </w:p>
    <w:p>
      <w:pPr>
        <w:pStyle w:val="BodyText"/>
      </w:pPr>
      <w:r>
        <w:t xml:space="preserve">My professional experience has further solidified my resolve. For three years, I served as a Special Needs Assistant at an international school in Chiang Mai, where I supported students with physical and developmental disabilities. However, it was during a research project on "Culturally Responsive Strategies for Thai Learners" that I discovered the profound need for specialized educators in **Thailand Bangkok**. Bangkok’s rapid urbanization has led to a growing population of children from diverse socioeconomic backgrounds, including many with undiagnosed learning differences who fall through the cracks of traditional systems. I conducted workshops with local teachers on non-verbal communication techniques using Thai gestures and symbols, which were enthusiastically adopted in their classrooms. This experience taught me that success as a **Special Education Teacher** in this setting requires not just pedagogical skill, but humility to learn from communities.</w:t>
      </w:r>
    </w:p>
    <w:p>
      <w:pPr>
        <w:pStyle w:val="BodyText"/>
      </w:pPr>
      <w:r>
        <w:t xml:space="preserve">What excites me most about contributing to **Thailand Bangkok** is the opportunity to bridge global best practices with local wisdom. I am particularly inspired by the Thai concept of "sangkhom" (community), which aligns perfectly with collaborative special education models. For instance, I have studied how schools like the Bangkok Inclusive Education Network (BIEN) engage parents through community-based support groups—something I intend to champion in my future role. My goal is not merely to teach children but to empower entire families, ensuring that learning extends beyond the classroom walls into homes and neighborhoods across districts like Ratchathewi or Bang Kapi, where resource gaps are most pronounced.</w:t>
      </w:r>
    </w:p>
    <w:p>
      <w:pPr>
        <w:pStyle w:val="BodyText"/>
      </w:pPr>
      <w:r>
        <w:t xml:space="preserve">I am acutely aware of the challenges facing special education in **Thailand Bangkok**. Many public schools lack specialized training for teachers and adequate materials for students with disabilities. Yet, I see this as an opportunity to innovate. Having trained in trauma-informed approaches and Universal Design for Learning (UDL), I will prioritize low-cost, high-impact strategies—such as using recycled materials for tactile learning aids or integrating Thai folktales into literacy lessons—to make education accessible without straining school budgets. Moreover, I have begun learning basic Thai phrases to build rapport with students and families, recognizing that trust is the cornerstone of effective special education. My</w:t>
      </w:r>
      <w:r>
        <w:t xml:space="preserve"> </w:t>
      </w:r>
      <w:r>
        <w:rPr>
          <w:iCs/>
          <w:i/>
        </w:rPr>
        <w:t xml:space="preserve">Statement of Purpose</w:t>
      </w:r>
      <w:r>
        <w:t xml:space="preserve"> </w:t>
      </w:r>
      <w:r>
        <w:t xml:space="preserve">is grounded in action: I will not wait for perfect resources but will co-create solutions with colleagues and communities.</w:t>
      </w:r>
    </w:p>
    <w:p>
      <w:pPr>
        <w:pStyle w:val="BodyText"/>
      </w:pPr>
      <w:r>
        <w:t xml:space="preserve">The cultural richness of **Thailand Bangkok**—its festivals, cuisine, and spirit of 'sanuk'—is not merely a backdrop to my work; it is the very fabric of the learning environment I aim to nurture. I envision classrooms where students with autism engage in Thai shadow puppetry as a sensory activity, or where children with dyslexia learn Thai vocabulary through rhythmic song during Loy Krathong celebrations. These moments, rooted in local culture, transform 'special' education into an experience that celebrates diversity rather than labels students as different.</w:t>
      </w:r>
    </w:p>
    <w:p>
      <w:pPr>
        <w:pStyle w:val="BodyText"/>
      </w:pPr>
      <w:r>
        <w:t xml:space="preserve">My long-term aspiration is to contribute to the national mission of achieving 100% inclusive education in Thailand by 2037. To this end, I plan to collaborate with organizations like the Thailand Special Education Association (TSEA) and pursue advanced certification in Thai language pedagogy. I understand that as a **Special Education Teacher** in **Thailand Bangkok**, my role extends beyond individual classrooms—I must advocate for systemic change through teacher training, policy input, and community partnerships. For example, I recently co-authored a study on 'Reducing Stigma Around Learning Disabilities in Urban Thai Schools,' which was presented at the Asian Special Education Conference. This work exemplifies my commitment to evidence-based advocacy.</w:t>
      </w:r>
    </w:p>
    <w:p>
      <w:pPr>
        <w:pStyle w:val="BodyText"/>
      </w:pPr>
      <w:r>
        <w:t xml:space="preserve">In conclusion, this</w:t>
      </w:r>
      <w:r>
        <w:t xml:space="preserve"> </w:t>
      </w:r>
      <w:r>
        <w:rPr>
          <w:iCs/>
          <w:i/>
        </w:rPr>
        <w:t xml:space="preserve">Statement of Purpose</w:t>
      </w:r>
      <w:r>
        <w:t xml:space="preserve"> </w:t>
      </w:r>
      <w:r>
        <w:t xml:space="preserve">is a testament to my readiness to embrace the unique challenges and joys of being a **Special Education Teacher** in **Thailand Bangkok**. I am not simply applying for a job; I am answering a calling to serve students who deserve dignity, opportunity, and joy in their learning. My academic rigor, practical experience, cultural humility, and unwavering optimism align precisely with the needs of Bangkok’s educational community. I am prepared to bring my skills to your institution and contribute meaningfully to a future where every child in **Thailand Bangkok** thrives—because education is not a privilege, but a fundamental right. I look forward to the opportunity to discuss how my vision for inclusive learning can become a reality within your school community.</w:t>
      </w:r>
    </w:p>
    <w:p>
      <w:pPr>
        <w:pStyle w:val="BodyText"/>
      </w:pPr>
      <w:r>
        <w:t xml:space="preserve">With profound respect for Thailand’s educational heritage and its promising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Application - Thailand Bangkok</dc:title>
  <dc:creator/>
  <dc:language>en</dc:language>
  <cp:keywords/>
  <dcterms:created xsi:type="dcterms:W3CDTF">2026-07-23T16:57:27Z</dcterms:created>
  <dcterms:modified xsi:type="dcterms:W3CDTF">2026-07-23T16:57:27Z</dcterms:modified>
</cp:coreProperties>
</file>

<file path=docProps/custom.xml><?xml version="1.0" encoding="utf-8"?>
<Properties xmlns="http://schemas.openxmlformats.org/officeDocument/2006/custom-properties" xmlns:vt="http://schemas.openxmlformats.org/officeDocument/2006/docPropsVTypes"/>
</file>