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Career</w:t>
      </w:r>
      <w:r>
        <w:t xml:space="preserve"> </w:t>
      </w:r>
      <w:r>
        <w:t xml:space="preserve">in</w:t>
      </w:r>
      <w:r>
        <w:t xml:space="preserve"> </w:t>
      </w:r>
      <w:r>
        <w:t xml:space="preserve">Australia</w:t>
      </w:r>
      <w:r>
        <w:t xml:space="preserve"> </w:t>
      </w:r>
      <w:r>
        <w:t xml:space="preserve">Sydney</w:t>
      </w:r>
    </w:p>
    <w:bookmarkStart w:id="20" w:name="X3d2915f3ab61c85d243e052db13eec2df1c2299"/>
    <w:p>
      <w:pPr>
        <w:pStyle w:val="Heading1"/>
      </w:pPr>
      <w:r>
        <w:t xml:space="preserve">Statement of Purpose: A Dedicated Path to Becoming a Speech Therapist in Australia Sydney</w:t>
      </w:r>
    </w:p>
    <w:p>
      <w:pPr>
        <w:pStyle w:val="FirstParagraph"/>
      </w:pPr>
      <w:r>
        <w:t xml:space="preserve">As I prepare to embark on my professional journey as a qualified Speech Therapist, this Statement of Purpose articulates my unwavering commitment to delivering exceptional communication therapy services within the vibrant healthcare landscape of Australia Sydney. My decision to pursue speech pathology in this unique Australian context is not merely a career choice but a deeply personal mission rooted in transformative experiences and profound admiration for Australia's inclusive healthcare ethos.</w:t>
      </w:r>
    </w:p>
    <w:p>
      <w:pPr>
        <w:pStyle w:val="BodyText"/>
      </w:pPr>
      <w:r>
        <w:t xml:space="preserve">My passion for speech therapy crystallized during my undergraduate studies in Communication Sciences at the University of Melbourne, where I volunteered with the Victorian Child &amp; Family Support Network. Witnessing how targeted intervention transformed a nonverbal 6-year-old’s ability to communicate with their family ignited my vocation. This experience was pivotal in shaping my professional identity, and it solidified my aspiration to become a Speech Therapist dedicated to empowering individuals across Australia's diverse communities. My Master of Speech Pathology at the University of Queensland further deepened this commitment through clinical placements in regional Queensland, where I worked with Aboriginal and Torres Strait Islander children facing significant communication barriers—a practice that directly aligned with Australia’s National Disability Insurance Scheme (NDIS) priorities.</w:t>
      </w:r>
    </w:p>
    <w:p>
      <w:pPr>
        <w:pStyle w:val="BodyText"/>
      </w:pPr>
      <w:r>
        <w:t xml:space="preserve">What truly draws me to Australia Sydney is the city’s unparalleled cultural mosaic and progressive healthcare infrastructure. As the most populous city in Australia, Sydney presents a dynamic environment where my skills as a Speech Therapist can address complex linguistic needs across 150+ language groups. The Australian government's investment in early intervention programs—such as the Early Years Support Program—and Sydney’s world-class institutions like the Children’s Hospital at Westmead offer an ideal ecosystem for impactful practice. I am particularly inspired by Sydney’s recognition of speech pathology as a critical component of holistic healthcare, reflected in initiatives like Speech Pathology Australia’s “Communication for All” campaign, which directly supports my professional values.</w:t>
      </w:r>
    </w:p>
    <w:p>
      <w:pPr>
        <w:pStyle w:val="BodyText"/>
      </w:pPr>
      <w:r>
        <w:t xml:space="preserve">My clinical experiences have prepared me to thrive in Australia Sydney's demanding context. During my internship at Royal Prince Alfred Hospital (RPA), I collaborated with multidisciplinary teams to develop personalized therapy plans for stroke survivors and children with autism spectrum disorder—experiences that honed my ability to navigate Australia’s evidence-based healthcare framework. I also completed a specialized module in culturally responsive practice, learning to adapt interventions for clients from Chinese, Arabic, and Vietnamese backgrounds—skills directly transferable to Sydney’s multicultural setting. These experiences reinforced my understanding that effective therapy must integrate linguistic sensitivity with clinical excellence—a principle I will uphold as a Speech Therapist in Australia Sydney.</w:t>
      </w:r>
    </w:p>
    <w:p>
      <w:pPr>
        <w:pStyle w:val="BodyText"/>
      </w:pPr>
      <w:r>
        <w:t xml:space="preserve">Why Australia specifically? The country’s patient-centered approach to healthcare profoundly resonates with my philosophy. Unlike systems prioritizing efficiency over empathy, Australian speech pathology emphasizes client autonomy and family-centered care—values mirrored in the Speech Pathology Australia Code of Ethics. Sydney, as a global city, exemplifies this ethos through its community health centers like Camperdown Community Health and specialist clinics such as the Sydney Speech Therapy Centre. I am eager to contribute to these networks while learning from Australia’s leading researchers at institutions like Macquarie University's Centre for Cognitive Ageing and Cognitive Health.</w:t>
      </w:r>
    </w:p>
    <w:p>
      <w:pPr>
        <w:pStyle w:val="BodyText"/>
      </w:pPr>
      <w:r>
        <w:t xml:space="preserve">My future vision as a Speech Therapist in Australia Sydney is threefold: First, I aim to establish a community-focused practice addressing the critical shortage of speech therapy services in Western Sydney, where high immigrant populations face significant access barriers. Second, I will advocate for integrating technology-based interventions (like telehealth platforms) into NDIS service delivery—particularly crucial post-pandemic. Third, through ongoing professional development with Speech Pathology Australia, I intend to specialize in bilingual communication disorders to better serve Sydney’s diverse communities. This aligns perfectly with the Australian government’s 2023 National Communication Strategy, which prioritizes linguistic diversity in healthcare.</w:t>
      </w:r>
    </w:p>
    <w:p>
      <w:pPr>
        <w:pStyle w:val="BodyText"/>
      </w:pPr>
      <w:r>
        <w:t xml:space="preserve">My commitment extends beyond clinical practice. I have actively engaged with the Australian Speech Pathology community through virtual conferences of Speech Pathology Australia and by contributing to their “Language Matters” educational resources. I am particularly eager to join Sydney’s vibrant professional networks, including the NSW Branch of Speech Pathology Australia, where I can exchange best practices on culturally safe care. This integration into Australia’s professional ecosystem is essential for my growth as a Speech Therapist committed to making tangible differences in local communities.</w:t>
      </w:r>
    </w:p>
    <w:p>
      <w:pPr>
        <w:pStyle w:val="BodyText"/>
      </w:pPr>
      <w:r>
        <w:t xml:space="preserve">As I formalize this Statement of Purpose, I recognize that becoming a licensed Speech Therapist in Australia Sydney requires more than clinical competence—it demands cultural fluency and systemic engagement. My academic background, hands-on experience with vulnerable populations, and alignment with Australia’s healthcare priorities position me to contribute meaningfully from day one. I am prepared to complete any required assessments through the Speech Pathology Board of Australia (SpeechPathologyBoard.gov.au) and commit fully to Sydney’s professional standards.</w:t>
      </w:r>
    </w:p>
    <w:p>
      <w:pPr>
        <w:pStyle w:val="BodyText"/>
      </w:pPr>
      <w:r>
        <w:t xml:space="preserve">Ultimately, my decision to pursue this path in Australia Sydney is driven by a profound belief that communication is the cornerstone of human connection. In a city where 34% of residents were born overseas, the need for skilled Speech Therapists who understand linguistic diversity has never been greater. I am ready to bring my skills, compassion, and cultural humility to Sydney’s healthcare frontline—not merely as a practitioner but as an advocate for equitable communication access. This Statement of Purpose represents not just my professional aspirations, but a solemn promise: To honor the trust placed in me as a Speech Therapist in Australia Sydney by elevating voices that deserve to be heard.</w:t>
      </w:r>
    </w:p>
    <w:p>
      <w:pPr>
        <w:pStyle w:val="BodyText"/>
      </w:pPr>
      <w:r>
        <w:t xml:space="preserve">My journey is one of service, and I am eager to contribute to the rich tapestry of care defining healthcare excellence in Australia Sydney. With my qualifications, passion, and cultural awareness, I am confident I will thrive as a Speech Therapist dedicated to empowering every client who walks through the door.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Career in Australia Sydney</dc:title>
  <dc:creator/>
  <dc:language>en</dc:language>
  <cp:keywords/>
  <dcterms:created xsi:type="dcterms:W3CDTF">2025-12-10T11:39:38Z</dcterms:created>
  <dcterms:modified xsi:type="dcterms:W3CDTF">2025-12-10T11:39:38Z</dcterms:modified>
</cp:coreProperties>
</file>

<file path=docProps/custom.xml><?xml version="1.0" encoding="utf-8"?>
<Properties xmlns="http://schemas.openxmlformats.org/officeDocument/2006/custom-properties" xmlns:vt="http://schemas.openxmlformats.org/officeDocument/2006/docPropsVTypes"/>
</file>