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61bc08617635dff8a820bba8fb819d6b71a6065"/>
    <w:p>
      <w:pPr>
        <w:pStyle w:val="Heading2"/>
      </w:pPr>
      <w:r>
        <w:t xml:space="preserve">Bridging Communication Barriers Through Compassionate Care in Italy Naples</w:t>
      </w:r>
    </w:p>
    <w:p>
      <w:pPr>
        <w:pStyle w:val="FirstParagraph"/>
      </w:pPr>
      <w:r>
        <w:t xml:space="preserve">As a dedicated Speech Therapist with five years of clinical experience across diverse educational and medical settings, I submit this Statement of Purpose to express my profound commitment to advancing speech-language pathology services within the vibrant cultural landscape of Italy Naples. My professional journey has been driven by an unwavering belief that communication is the cornerstone of human connection, a principle I intend to embody while serving communities in one of Europe's most historically rich and linguistically dynamic cities.</w:t>
      </w:r>
    </w:p>
    <w:p>
      <w:pPr>
        <w:pStyle w:val="BodyText"/>
      </w:pPr>
      <w:r>
        <w:t xml:space="preserve">My academic foundation includes a Master's degree in Speech-Language Pathology from the University of Bologna, where I specialized in cross-cultural communication disorders within Mediterranean contexts. This program emphasized the unique linguistic challenges posed by Italian dialects—particularly Neapolitan—which are deeply woven into Naples' cultural identity. Through supervised clinical rotations at Ospedale San Giovanni di Dio, I gained firsthand experience treating pediatric patients with apraxia and adults recovering from stroke in a setting where regional dialects often intersect with Standard Italian. This immersion revealed how therapeutic approaches must honor local linguistic heritage to be truly effective—a lesson that solidified my resolve to serve specifically in Italy Naples.</w:t>
      </w:r>
    </w:p>
    <w:p>
      <w:pPr>
        <w:pStyle w:val="BodyText"/>
      </w:pPr>
      <w:r>
        <w:t xml:space="preserve">What distinguishes my approach as a Speech Therapist is my integration of cultural humility with evidence-based practice. In Naples, where familial bonds are paramount and community support networks are vital to rehabilitation, I've developed therapeutic strategies that engage extended families—recognizing that language recovery thrives when it becomes a shared family journey. During my recent internship at Casa di Rezza (a Naples-based NGO supporting children with autism), I co-created culturally resonant therapy materials using local folklore like "La Serenata" and "Pasticciotto" to teach articulation. This project not only improved speech outcomes by 42% but also earned recognition from the Campania Regional Health Authority for its community-centered methodology.</w:t>
      </w:r>
    </w:p>
    <w:p>
      <w:pPr>
        <w:pStyle w:val="BodyText"/>
      </w:pPr>
      <w:r>
        <w:t xml:space="preserve">My decision to pursue work in Italy Naples is deeply personal and professional. I've spent months studying Neapolitan culture—attending street festivals like the Festa di Piedigrotta, learning regional idioms from local nonna figures, and even completing a certification in Italian Sign Language through L'Associazione Nazionale Sordi (ANS). This commitment stems from understanding that effective speech therapy in Naples cannot exist without respecting the city's soul: its passion for music, its complex history of migration that shaped linguistic diversity, and its resilient spirit. When patients see their culture reflected in therapy—whether through Neapolitan lullabies for infants or colloquial metaphors for adults—they feel truly seen and understood.</w:t>
      </w:r>
    </w:p>
    <w:p>
      <w:pPr>
        <w:pStyle w:val="BodyText"/>
      </w:pPr>
      <w:r>
        <w:t xml:space="preserve">The healthcare landscape of Italy Naples presents unique opportunities where my skills can make measurable impact. With approximately 6% of the Campania region's population facing communication disorders and a critical shortage of speech therapists specializing in multilingual cases (particularly for immigrant communities from Africa and Eastern Europe), there is an urgent need for clinicians who understand both clinical rigor and local context. I've prepared to address these needs through my fluency in Italian (C1 level), certification in Pediatric Feeding Disorders, and ongoing training in teletherapy—essential tools for reaching underserved neighborhoods like Secondigliano. My recent research on "Dialectal Variation in Neonatal Speech Screening" (published in the *Italian Journal of Communication Disorders*) directly informs how I'd adapt assessments for Naples' distinct linguistic environment.</w:t>
      </w:r>
    </w:p>
    <w:p>
      <w:pPr>
        <w:pStyle w:val="BodyText"/>
      </w:pPr>
      <w:r>
        <w:t xml:space="preserve">What truly fuels my professional purpose is witnessing transformative moments—like when a nonverbal child from Naples' Vomero district finally said "Mamma" after therapy incorporating family cooking traditions, or when elderly patients rediscovered joy in conversation through Neapolitan folk songs during stroke rehabilitation. These experiences taught me that being a Speech Therapist transcends clinical techniques; it requires becoming part of the community's heartbeat. I am prepared to contribute beyond clinical hours: volunteering at Naples' "Scuola di Parole" (a neighborhood literacy program) and collaborating with local artists to develop therapeutic storytelling workshops for adolescents.</w:t>
      </w:r>
    </w:p>
    <w:p>
      <w:pPr>
        <w:pStyle w:val="BodyText"/>
      </w:pPr>
      <w:r>
        <w:t xml:space="preserve">I am acutely aware that working in Italy Naples demands more than professional competence—it requires navigating the Italian healthcare system's nuances, including the National Health Service (SSN) protocols and regional funding structures. To this end, I've completed a specialized course on "Healthcare Administration in Southern Italy" through the University of Naples Federico II and established relationships with key stakeholders like Azienda Sanitaria Locale (ASL) Napoli 1. I also actively participate in the Associazione Italiana Foniatria e Logopedia (AIFL), attending their annual conferences to stay current on national standards while advocating for culturally sensitive practices that honor Naples' unique identity.</w:t>
      </w:r>
    </w:p>
    <w:p>
      <w:pPr>
        <w:pStyle w:val="BodyText"/>
      </w:pPr>
      <w:r>
        <w:t xml:space="preserve">This Statement of Purpose is not merely a document—it represents my lifelong dedication to serving as a Speech Therapist who bridges clinical expertise with cultural wisdom. In Italy Naples, where every conversation carries the weight of history and every gesture echoes centuries of tradition, I am ready to become part of that living dialogue. I envision working alongside Neapolitan colleagues in clinics like IRCCS Casa Sollievo della Sofferenza or community centers across Quartieri Spagnoli, transforming therapy into a celebration of language's power to heal and unite. My commitment is steadfast: To elevate communication access for every resident of Naples, because when words find their way home, the city's soul becomes truly whole.</w:t>
      </w:r>
    </w:p>
    <w:p>
      <w:pPr>
        <w:pStyle w:val="BodyText"/>
      </w:pPr>
      <w:r>
        <w:t xml:space="preserve">With profound respect for Naples' legacy and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Italy Naples</dc:title>
  <dc:creator/>
  <dc:language>en</dc:language>
  <cp:keywords/>
  <dcterms:created xsi:type="dcterms:W3CDTF">2026-07-21T13:10:41Z</dcterms:created>
  <dcterms:modified xsi:type="dcterms:W3CDTF">2026-07-21T13:10:41Z</dcterms:modified>
</cp:coreProperties>
</file>

<file path=docProps/custom.xml><?xml version="1.0" encoding="utf-8"?>
<Properties xmlns="http://schemas.openxmlformats.org/officeDocument/2006/custom-properties" xmlns:vt="http://schemas.openxmlformats.org/officeDocument/2006/docPropsVTypes"/>
</file>