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Rome</w:t>
      </w:r>
    </w:p>
    <w:bookmarkStart w:id="25" w:name="Xb3274132fa79909bfe9f0fb959e4c2d3cfcf38b"/>
    <w:p>
      <w:pPr>
        <w:pStyle w:val="Heading1"/>
      </w:pPr>
      <w:r>
        <w:t xml:space="preserve">Statement of Purpose: Pursuing a Career as a Speech Therapist in Rome, Italy</w:t>
      </w:r>
    </w:p>
    <w:p>
      <w:pPr>
        <w:pStyle w:val="FirstParagraph"/>
      </w:pPr>
      <w:r>
        <w:t xml:space="preserve">As I prepare to submit this Statement of Purpose, I do so with profound conviction about my professional calling and an unwavering commitment to contribute meaningfully to the field of speech therapy within the vibrant cultural landscape of Italy Rome. This document articulates not merely a career plan, but a deeply personal mission rooted in decades of academic rigor, clinical experience, and a genuine passion for linguistic diversity—qualities that uniquely position me to thrive as a Speech Therapist in one of Europe's most historically significant cities.</w:t>
      </w:r>
    </w:p>
    <w:bookmarkStart w:id="20" w:name="Xb1f8a9d5946b270e65934077158e73d45eb386d"/>
    <w:p>
      <w:pPr>
        <w:pStyle w:val="Heading2"/>
      </w:pPr>
      <w:r>
        <w:t xml:space="preserve">Academic Foundation and Professional Development</w:t>
      </w:r>
    </w:p>
    <w:p>
      <w:pPr>
        <w:pStyle w:val="FirstParagraph"/>
      </w:pPr>
      <w:r>
        <w:t xml:space="preserve">My journey began with a Bachelor's degree in Communication Sciences from the University of Bologna, where I immersed myself in the intersection of linguistics, neuroscience, and clinical practice. This foundational education included specialized coursework on Italian phonetics and dialectal variations—knowledge critical for addressing the unique communication needs of Rome's diverse population. I then pursued a Master's in Speech-Language Pathology at Sapienza University of Rome, completing my thesis on "Bilingual Language Acquisition in Multicultural Roman Communities," which required extensive fieldwork across neighborhoods like Trastevere and Testaccio. This experience cemented my understanding that effective speech therapy must be culturally contextualized, not merely standardized.</w:t>
      </w:r>
    </w:p>
    <w:p>
      <w:pPr>
        <w:pStyle w:val="BodyText"/>
      </w:pPr>
      <w:r>
        <w:t xml:space="preserve">My clinical training extended beyond the classroom through supervised internships at Rome's renowned Istituto Neurologico Mediterraneo (INM) and Ospedale Sant'Andrea. There, I managed cases involving post-stroke aphasia among elderly Romans, cleft palate rehabilitation for immigrant families in the Ostiense district, and early intervention for children with autism spectrum disorder in public preschools. Each case demanded nuanced adaptation of therapeutic approaches to align with Italian family dynamics and healthcare protocols—practices that distinguish competent therapists from truly impactful ones.</w:t>
      </w:r>
    </w:p>
    <w:bookmarkEnd w:id="20"/>
    <w:bookmarkStart w:id="21" w:name="Xca0a94e063842edd5db1fd4fadf70d78d5e0353"/>
    <w:p>
      <w:pPr>
        <w:pStyle w:val="Heading2"/>
      </w:pPr>
      <w:r>
        <w:t xml:space="preserve">Why Rome: A City Where Language Meets Culture</w:t>
      </w:r>
    </w:p>
    <w:p>
      <w:pPr>
        <w:pStyle w:val="FirstParagraph"/>
      </w:pPr>
      <w:r>
        <w:t xml:space="preserve">Rome is not merely a destination for my career; it is the embodiment of why I chose to become a Speech Therapist. The city’s 3,000-year linguistic tapestry—from Latin roots in Romanesco dialects to contemporary immigrant languages—creates an unparalleled laboratory for communication sciences. While studying at Sapienza University, I witnessed how Rome’s healthcare system integrates speech therapy into holistic patient care through the National Health Service (Servizio Sanitario Nazionale), a model far more comprehensive than many international systems. This integration resonates deeply with my philosophy: speech disorders are not isolated medical issues but threads woven into the fabric of daily life, family, and community identity.</w:t>
      </w:r>
    </w:p>
    <w:p>
      <w:pPr>
        <w:pStyle w:val="BodyText"/>
      </w:pPr>
      <w:r>
        <w:t xml:space="preserve">My motivation extends beyond professional growth. I have long admired Rome’s commitment to preserving linguistic heritage while embracing diversity—evident in initiatives like the "Lingua d’Italia" program supporting migrant children’s language acquisition. As a Speech Therapist in Italy, I aspire to contribute to such efforts, particularly through partnerships with Roma communities where communication barriers often intersect with social marginalization. The city’s historic churches and bustling piazzas are not just backdrops; they are living classrooms where I’ve observed how gestures, tone, and rhythm shape human connection—a reality my therapeutic work must honor.</w:t>
      </w:r>
    </w:p>
    <w:bookmarkEnd w:id="21"/>
    <w:bookmarkStart w:id="22" w:name="professional-goals-in-italy-rome"/>
    <w:p>
      <w:pPr>
        <w:pStyle w:val="Heading2"/>
      </w:pPr>
      <w:r>
        <w:t xml:space="preserve">Professional Goals in Italy Rome</w:t>
      </w:r>
    </w:p>
    <w:p>
      <w:pPr>
        <w:pStyle w:val="FirstParagraph"/>
      </w:pPr>
      <w:r>
        <w:t xml:space="preserve">Within the next five years, I aim to establish a private practice in central Rome specializing in neurogenic communication disorders and multilingual speech development. This vision aligns with Italy’s growing demand for qualified logopedisti: the Italian Ministry of Health reports a 27% increase in speech therapy referrals since 2020, driven by aging demographics and rising autism diagnoses. My goal is not merely to treat symptoms but to empower clients—whether a retired professor relearning speech after a stroke or an immigrant child navigating school—all within Rome’s cultural context.</w:t>
      </w:r>
    </w:p>
    <w:p>
      <w:pPr>
        <w:pStyle w:val="BodyText"/>
      </w:pPr>
      <w:r>
        <w:t xml:space="preserve">Crucially, I plan to collaborate with Roman institutions like the Associazione Italiana Logopedisti (AIL) and local universities on research addressing gaps in current practice. For instance, I propose studying how Roman social rituals (e.g., morning espresso gatherings) influence therapeutic engagement—knowledge that could transform standard clinical approaches. Additionally, as an English-speaking therapist fluent in Italian and Spanish, I will bridge communication between foreign patients and Rome’s healthcare providers, a service increasingly vital as tourism and migration reshape the city.</w:t>
      </w:r>
    </w:p>
    <w:bookmarkEnd w:id="22"/>
    <w:bookmarkStart w:id="23" w:name="X986653141cd2f76c5dace88638ecef1e89d421a"/>
    <w:p>
      <w:pPr>
        <w:pStyle w:val="Heading2"/>
      </w:pPr>
      <w:r>
        <w:t xml:space="preserve">Commitment to Italy’s Professional Standards</w:t>
      </w:r>
    </w:p>
    <w:p>
      <w:pPr>
        <w:pStyle w:val="FirstParagraph"/>
      </w:pPr>
      <w:r>
        <w:t xml:space="preserve">I understand that working as a Speech Therapist in Italy requires full compliance with national regulations. I have already initiated the process of registering with the Italian Professional Order (Albo dei Logopedisti) and am completing the required clinical hours under supervision of an AIL-certified mentor. My academic background includes rigorous coursework on Italian healthcare ethics, GDPR-compliant patient documentation, and evidence-based practices validated by Rome’s National Centre for Speech Therapy Research (CNR-CL). I am committed to maintaining this registration through continuous professional development—attending workshops at the Istituto Superiore di Sanità in Rome and pursuing a certification in pediatric neurorehabilitation.</w:t>
      </w:r>
    </w:p>
    <w:bookmarkEnd w:id="23"/>
    <w:bookmarkStart w:id="24" w:name="Xd879253d5dfacaa8456ad090ab5ccdf42c155a0"/>
    <w:p>
      <w:pPr>
        <w:pStyle w:val="Heading2"/>
      </w:pPr>
      <w:r>
        <w:t xml:space="preserve">Conclusion: A Lifelong Mission Rooted in Rome</w:t>
      </w:r>
    </w:p>
    <w:p>
      <w:pPr>
        <w:pStyle w:val="FirstParagraph"/>
      </w:pPr>
      <w:r>
        <w:t xml:space="preserve">My Statement of Purpose is not a request; it is a declaration. It reflects years of preparation to serve as a Speech Therapist who understands that language transcends words—it embodies history, resilience, and the soul of Rome itself. In this city where every street corner whispers stories in ancient Latin and modern Italian, I will dedicate my career to ensuring no voice goes unheard. Whether through advocating for inclusive therapy in Monti’s community centers or developing culturally responsive materials for immigrant families in San Lorenzo, I will embody the Italian ethos that healing is a communal act.</w:t>
      </w:r>
    </w:p>
    <w:p>
      <w:pPr>
        <w:pStyle w:val="BodyText"/>
      </w:pPr>
      <w:r>
        <w:t xml:space="preserve">As I stand at the threshold of this opportunity, I see not just a job in Italy Rome, but a lifelong partnership with its people. The city’s eternal spirit—where classical and contemporary coexist—mirrors my approach: honoring tradition while innovating for tomorrow. With my credentials fully aligned with Italian standards, my cultural fluency, and an unshakeable belief in the transformative power of communication, I am ready to contribute to Rome’s legacy as a beacon of linguistic compassion. This is why I am applying—not simply to work as a Speech Therapist in Italy Rome, but to become part of its enduring story.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Italy Rome</dc:title>
  <dc:creator/>
  <dc:language>en</dc:language>
  <cp:keywords/>
  <dcterms:created xsi:type="dcterms:W3CDTF">2026-07-21T10:31:56Z</dcterms:created>
  <dcterms:modified xsi:type="dcterms:W3CDTF">2026-07-21T10:31:56Z</dcterms:modified>
</cp:coreProperties>
</file>

<file path=docProps/custom.xml><?xml version="1.0" encoding="utf-8"?>
<Properties xmlns="http://schemas.openxmlformats.org/officeDocument/2006/custom-properties" xmlns:vt="http://schemas.openxmlformats.org/officeDocument/2006/docPropsVTypes"/>
</file>