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Speech</w:t>
      </w:r>
      <w:r>
        <w:t xml:space="preserve"> </w:t>
      </w:r>
      <w:r>
        <w:t xml:space="preserve">Therapist</w:t>
      </w:r>
      <w:r>
        <w:t xml:space="preserve"> </w:t>
      </w:r>
      <w:r>
        <w:t xml:space="preserve">for</w:t>
      </w:r>
      <w:r>
        <w:t xml:space="preserve"> </w:t>
      </w:r>
      <w:r>
        <w:t xml:space="preserve">Nepal</w:t>
      </w:r>
      <w:r>
        <w:t xml:space="preserve"> </w:t>
      </w:r>
      <w:r>
        <w:t xml:space="preserve">Kathmandu</w:t>
      </w:r>
    </w:p>
    <w:bookmarkStart w:id="20" w:name="Xbc45c596289b107c47d95fe0a13e5c72af60f58"/>
    <w:p>
      <w:pPr>
        <w:pStyle w:val="Heading1"/>
      </w:pPr>
      <w:r>
        <w:t xml:space="preserve">Statement of Purpose: A Commitment to Transforming Communication in Nepal Kathmandu</w:t>
      </w:r>
    </w:p>
    <w:p>
      <w:pPr>
        <w:pStyle w:val="FirstParagraph"/>
      </w:pPr>
      <w:r>
        <w:t xml:space="preserve">I write this Statement of Purpose with profound respect for the linguistic and communicative landscape of Nepal, particularly within the vibrant yet underserved communities of Kathmandu Valley. My journey toward becoming a dedicated Speech Therapist has been shaped by a deep understanding that effective communication is not merely an individual right but the foundation of social inclusion, educational access, and economic opportunity—especially in regions like Nepal Kathmandu where resource constraints often leave speech and language disorders unaddressed. This document outlines my professional trajectory, cultural commitment, and unwavering dedication to serving as a transformative Speech Therapist within the heart of Nepal’s capital.</w:t>
      </w:r>
    </w:p>
    <w:p>
      <w:pPr>
        <w:pStyle w:val="BodyText"/>
      </w:pPr>
      <w:r>
        <w:t xml:space="preserve">Nepal Kathmandu presents a unique confluence of opportunity and need. As the political, economic, and educational hub of Nepal, Kathmandu Valley is home to over 2 million people, yet faces a critical shortage of specialized healthcare professionals. According to the World Health Organization (WHO), an estimated 15-20% of children in Nepal experience speech or language disorders—conditions often exacerbated by poverty, limited access to early intervention services, and cultural stigmas surrounding communication differences. In Kathmandu’s densely populated urban centers and adjacent rural settlements like Bhaktapur and Lalitpur, many children with conditions such as childhood apraxia of speech, stuttering, cleft palate sequelae, or developmental delays lack even basic therapeutic support. This reality has fueled my resolve to contribute meaningfully to the field of speech therapy within Nepal Kathmandu.</w:t>
      </w:r>
    </w:p>
    <w:p>
      <w:pPr>
        <w:pStyle w:val="BodyText"/>
      </w:pPr>
      <w:r>
        <w:t xml:space="preserve">My academic foundation began with a Bachelor’s in Communication Sciences and Disorders at Tribhuvan University in Kathmandu, where I witnessed firsthand the gap between theoretical knowledge and practical application in resource-limited settings. During my clinical internship at Bir Hospital’s pediatric department, I observed that only 5% of children with speech disorders received consistent therapy. This experience ignited a commitment to bridge this divide—not through imported models alone, but through culturally responsive, locally sustainable practices. I further strengthened my expertise through a Master’s in Speech-Language Pathology from the University of Colombo (Sri Lanka), where I specialized in cross-cultural assessment techniques and bilingual therapy approaches relevant to Nepali contexts. Crucially, I immersed myself in learning Nepali dialects (Kathmandu Valley Newari, Maithili) and culturally significant communication practices to ensure my therapeutic methods resonate with families’ worldviews.</w:t>
      </w:r>
    </w:p>
    <w:p>
      <w:pPr>
        <w:pStyle w:val="BodyText"/>
      </w:pPr>
      <w:r>
        <w:t xml:space="preserve">My professional engagement extends beyond academia. For the past two years, I have volunteered with Sambhav Foundation, a Kathmandu-based NGO serving children in low-income neighborhoods. There, I developed and implemented a community-based early intervention program targeting speech delays among 50+ children aged 3–8. Using locally sourced materials like clay models for articulation exercises and integrating storytelling traditions to teach language concepts, our approach increased parent participation by 70% compared to traditional clinic-based models. This work taught me that sustainable progress in Nepal Kathmandu requires collaboration—not just with clinicians, but with community health workers (ASRHs), teachers, and local leaders who understand the nuances of rural-urban divides. I also co-authored a proposal for integrating speech screening into Nepal’s national school health program, emphasizing low-cost tools like picture cards and caregiver interviews to overcome infrastructure barriers.</w:t>
      </w:r>
    </w:p>
    <w:p>
      <w:pPr>
        <w:pStyle w:val="BodyText"/>
      </w:pPr>
      <w:r>
        <w:t xml:space="preserve">What sets my vision apart is an unflinching focus on Nepal Kathmandu as the epicenter for scalable change. I recognize that urban centers like Kathmandu are not merely logistical hubs but cultural nodes where solutions can be refined, documented, and replicated across Nepal. My goal is to establish a community clinic in Patan (Lalitpur) operating within the framework of Nepal’s National Health Policy 2019, which prioritizes mental health and rehabilitation services. This clinic would partner with institutions like B.P. Koirala Institute of Health Sciences (BPKIHS) for advanced training and with Kathmandu Metropolitan City to access community centers for outreach programs. Crucially, I aim to train local aides from marginalized communities—such as the Tamang or Sherpa populations—to deliver foundational therapy sessions, creating a self-sustaining model that addresses both immediate needs and workforce shortages.</w:t>
      </w:r>
    </w:p>
    <w:p>
      <w:pPr>
        <w:pStyle w:val="BodyText"/>
      </w:pPr>
      <w:r>
        <w:t xml:space="preserve">My commitment is not theoretical; it is rooted in cultural humility. In Nepal Kathmandu, I have learned that communication disorders are often conflated with spiritual or familial shortcomings. To counter this, I incorporate traditional healing practices—like consulting local *jyotish* (astrological) practitioners for community trust-building—and collaborate with Buddhist monasteries to deliver sessions in culturally neutral spaces. I also advocate for inclusive education, having worked with the Department of Education to modify classroom strategies for students with speech disorders in 12 Kathmandu schools. This holistic perspective ensures that my work as a Speech Therapist does not merely treat symptoms but empowers entire communities.</w:t>
      </w:r>
    </w:p>
    <w:p>
      <w:pPr>
        <w:pStyle w:val="BodyText"/>
      </w:pPr>
      <w:r>
        <w:t xml:space="preserve">Looking ahead, I envision a future where Nepal Kathmandu becomes a model for affordable, community-driven speech therapy across South Asia. I plan to pursue doctoral research on the efficacy of teletherapy in Nepali rural-urban settings—a solution increasingly vital post-pandemic—and publish findings in journals like the *Nepalese Journal of Speech and Hearing Sciences*. My ultimate objective is to train 50+ local therapists by 2030, ensuring that the legacy of my work transcends my individual contributions. I seek opportunities with institutions such as Kathmandu University’s School of Medical Sciences or international partners like UNICEF Nepal, where I can translate this vision into action.</w:t>
      </w:r>
    </w:p>
    <w:p>
      <w:pPr>
        <w:pStyle w:val="BodyText"/>
      </w:pPr>
      <w:r>
        <w:t xml:space="preserve">In closing, this Statement of Purpose is not merely an application—it is a pledge. A pledge to honor the resilience of families in Nepal Kathmandu who navigate communication barriers daily. A pledge to infuse global best practices with Nepali wisdom. And a promise that as your Speech Therapist, I will work tirelessly to ensure every child in our valley speaks with confidence, every student learns without limitation, and every voice finds its rightful place within Nepal’s vibrant tapestry of identity. The path ahead demands courage, creativity, and community—qualities I bring to my mission as an advocate for communication justice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Speech Therapist for Nepal Kathmandu</dc:title>
  <dc:creator/>
  <dc:language>en</dc:language>
  <cp:keywords/>
  <dcterms:created xsi:type="dcterms:W3CDTF">2025-12-10T20:41:14Z</dcterms:created>
  <dcterms:modified xsi:type="dcterms:W3CDTF">2025-12-10T20:41:14Z</dcterms:modified>
</cp:coreProperties>
</file>

<file path=docProps/custom.xml><?xml version="1.0" encoding="utf-8"?>
<Properties xmlns="http://schemas.openxmlformats.org/officeDocument/2006/custom-properties" xmlns:vt="http://schemas.openxmlformats.org/officeDocument/2006/docPropsVTypes"/>
</file>