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w:t>
      </w:r>
      <w:r>
        <w:t xml:space="preserve"> </w:t>
      </w:r>
      <w:r>
        <w:t xml:space="preserve">Nigeria</w:t>
      </w:r>
      <w:r>
        <w:t xml:space="preserve"> </w:t>
      </w:r>
      <w:r>
        <w:t xml:space="preserve">Abuja</w:t>
      </w:r>
    </w:p>
    <w:bookmarkStart w:id="20" w:name="Xac1ea52cbad05a5bcbdca0bc718e73f37451aa8"/>
    <w:p>
      <w:pPr>
        <w:pStyle w:val="Heading1"/>
      </w:pPr>
      <w:r>
        <w:t xml:space="preserve">Statement of Purpose: Advancing Communication Wellness in Nigeria Abuja</w:t>
      </w:r>
    </w:p>
    <w:p>
      <w:pPr>
        <w:pStyle w:val="FirstParagraph"/>
      </w:pPr>
      <w:r>
        <w:t xml:space="preserve">As I prepare this formal Statement of Purpose, my dedication to the transformative field of speech therapy crystallizes into a singular mission: to become an indispensable Speech Therapist serving the vibrant communities of Nigeria Abuja. With over five years of clinical experience across diverse settings in West Africa, I have witnessed firsthand how communication disorders disproportionately affect children and adults in resource-limited environments. This realization has cemented my commitment to channel my expertise toward addressing this critical gap within the Nigerian healthcare landscape, particularly in the federal capital territory where urbanization and population growth have intensified demand for specialized care.</w:t>
      </w:r>
    </w:p>
    <w:p>
      <w:pPr>
        <w:pStyle w:val="BodyText"/>
      </w:pPr>
      <w:r>
        <w:t xml:space="preserve">My academic journey began with a Bachelor of Science in Communication Disorders at the University of Ibadan, where I graduated with honors while completing fieldwork at Ladoke Akintola University Teaching Hospital. This foundation evolved during my Master’s in Speech-Language Pathology at the University of Lagos, where I conducted research on culturally responsive therapy techniques for Nigerian children with speech delays. My thesis—</w:t>
      </w:r>
      <w:r>
        <w:rPr>
          <w:iCs/>
          <w:i/>
        </w:rPr>
        <w:t xml:space="preserve">"Bridging Cultural Gaps in Early Intervention: A Case Study of Multilingual Communities in Abuja"—</w:t>
      </w:r>
      <w:r>
        <w:t xml:space="preserve"> </w:t>
      </w:r>
      <w:r>
        <w:t xml:space="preserve">revealed alarming statistics: 78% of underprivileged children in Abuja's peri-urban settlements receive no speech therapy services, often due to cultural misconceptions about communication disorders. This research became the catalyst for my professional identity as a Speech Therapist committed to community-centered care.</w:t>
      </w:r>
    </w:p>
    <w:p>
      <w:pPr>
        <w:pStyle w:val="BodyText"/>
      </w:pPr>
      <w:r>
        <w:t xml:space="preserve">During my clinical internship at the Federal Medical Centre, Abuja, I developed hands-on expertise in treating pediatric apraxia, cerebral palsy-related speech challenges, and language disorders stemming from Nigeria’s 500+ indigenous languages. Notably, I designed a culturally adapted intervention protocol using Yoruba and Hausa storytelling techniques that improved therapy engagement by 65% among local children. This experience underscored my belief that effective speech therapy in Nigeria Abuja must honor linguistic diversity rather than impose Western models. I also collaborated with the Abuja State Ministry of Health to train community health workers in basic screening methods, expanding access to early detection services across 12 rural wards—a project that received commendation at the 2023 Nigerian Speech and Hearing Association conference.</w:t>
      </w:r>
    </w:p>
    <w:p>
      <w:pPr>
        <w:pStyle w:val="BodyText"/>
      </w:pPr>
      <w:r>
        <w:t xml:space="preserve">What drives my application for a Speech Therapist position in Nigeria Abuja is not merely professional opportunity, but a profound sense of duty to address systemic inequities. According to WHO data, Nigeria faces a critical shortage of speech-language pathologists—less than one per 100,000 people—compared to the global benchmark of 15 per 100,000. In Abuja’s rapidly growing urban centers like Gwagwalada and Jabi, where over 3 million residents grapple with limited healthcare infrastructure, this gap is acutely felt. I have witnessed children with untreated articulation disorders fall through the cracks of Nigeria’s public education system due to teacher unpreparedness and parental stigma. My Statement of Purpose reflects an unwavering resolve to dismantle these barriers by positioning myself as a bridge between clinical science and Nigerian cultural realities.</w:t>
      </w:r>
    </w:p>
    <w:p>
      <w:pPr>
        <w:pStyle w:val="BodyText"/>
      </w:pPr>
      <w:r>
        <w:t xml:space="preserve">My professional philosophy centers on three pillars essential for success in Nigeria Abuja: cultural humility, community co-creation, and sustainable capacity building. As a Speech Therapist embedded in Abuja’s ecosystem, I will prioritize collaborating with local elders, religious leaders, and educators to demystify speech disorders through culturally resonant workshops—such as integrating therapy into traditional storytelling sessions at community centers like the Garki Cultural Park. I also advocate for telehealth solutions to reach remote villages like Kado and Bwari where physical clinics are scarce. This approach aligns with Nigeria’s National Policy on Disability 2021, which emphasizes inclusive rehabilitation services in urban hubs like Abuja.</w:t>
      </w:r>
    </w:p>
    <w:p>
      <w:pPr>
        <w:pStyle w:val="BodyText"/>
      </w:pPr>
      <w:r>
        <w:t xml:space="preserve">Looking ahead, my vision for the Speech Therapist role in Nigeria Abuja extends beyond individual client care to systemic change. I aim to establish a community-based speech therapy training center within the next five years, partnering with universities such as Ahmadu Bello University and the Nigerian College of Arts and Science. This initiative will address Nigeria’s chronic shortage of certified professionals by offering accredited courses tailored for local practitioners—reducing dependency on foreign experts while building homegrown expertise. Additionally, I plan to develop a mobile therapy app in Pidgin English, Hausa, and Yoruba to provide self-guided exercises for parents and caregivers, directly responding to feedback from my Abuja clients who cited transportation barriers as their primary challenge.</w:t>
      </w:r>
    </w:p>
    <w:p>
      <w:pPr>
        <w:pStyle w:val="BodyText"/>
      </w:pPr>
      <w:r>
        <w:t xml:space="preserve">My commitment to Nigeria Abuja is deeply personal. As the daughter of a primary school teacher in Nasarawa State, I absorbed early lessons about education’s power to transform communities. In 2021, when I volunteered at a special needs school in Abuja’s Wuse district, I met Aisha—a 7-year-old girl with severe expressive aphasia who had never spoken a full sentence due to misdiagnosis by local clinics. Through collaborative therapy using Igbo folktales she loved, Aisha now communicates confidently with her family. Stories like hers are why I remain steadfast in my pursuit of being an impactful Speech Therapist in Nigeria Abuja—not just as a job, but as sacred work that restores dignity through voice.</w:t>
      </w:r>
    </w:p>
    <w:p>
      <w:pPr>
        <w:pStyle w:val="BodyText"/>
      </w:pPr>
      <w:r>
        <w:t xml:space="preserve">As this Statement of Purpose concludes, I reaffirm that the path of a Speech Therapist in Nigeria Abuja is not merely a career choice but a covenant with the future. With my clinical expertise, cultural intelligence, and proven community engagement model, I am prepared to contribute immediately to organizations like the Abuja University Teaching Hospital or NGOs such as Sightsavers Nigeria. I seek not only to treat disorders but to cultivate a legacy of communication equity that empowers every Nigerian child in Abuja’s neighborhoods—from Maitama’s affluent suburbs to Kwali’s underserved communities—to claim their right to be heard. The time for specialized, culturally attuned speech therapy in Nigeria Abuja is now, and I am ready to lead this vital mission with compassion and competence.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 Nigeria Abuja</dc:title>
  <dc:creator/>
  <dc:language>en</dc:language>
  <cp:keywords/>
  <dcterms:created xsi:type="dcterms:W3CDTF">2026-07-23T13:25:43Z</dcterms:created>
  <dcterms:modified xsi:type="dcterms:W3CDTF">2026-07-23T13:25:43Z</dcterms:modified>
</cp:coreProperties>
</file>

<file path=docProps/custom.xml><?xml version="1.0" encoding="utf-8"?>
<Properties xmlns="http://schemas.openxmlformats.org/officeDocument/2006/custom-properties" xmlns:vt="http://schemas.openxmlformats.org/officeDocument/2006/docPropsVTypes"/>
</file>