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878c7cdcae312f6785fe84cbe99d671ea7fb728"/>
    <w:p>
      <w:pPr>
        <w:pStyle w:val="Heading1"/>
      </w:pPr>
      <w:r>
        <w:t xml:space="preserve">Statement of Purpose: Pursuing a Career as a Statistician in Ivory Coast Abidjan</w:t>
      </w:r>
    </w:p>
    <w:p>
      <w:pPr>
        <w:pStyle w:val="FirstParagraph"/>
      </w:pPr>
      <w:r>
        <w:t xml:space="preserve">As I prepare to submit this Statement of Purpose, I am writing with profound conviction about my aspiration to serve as a dedicated Statistician within the dynamic landscape of Ivory Coast Abidjan. This document articulates my academic foundation, professional philosophy, and unwavering commitment to contributing to Africa's statistical development through evidence-based solutions in one of the continent's most vibrant economic hubs. Ivory Coast Abidjan stands at the crossroads of opportunity where data-driven decision-making can transform public policy, agricultural productivity, and sustainable development – precisely where my expertise as a Statistician is urgently needed.</w:t>
      </w:r>
    </w:p>
    <w:p>
      <w:pPr>
        <w:pStyle w:val="BodyText"/>
      </w:pPr>
      <w:r>
        <w:t xml:space="preserve">My academic journey began with a Bachelor's degree in Statistics from the University of Ghana, where I specialized in survey methodology and spatial analysis. This foundation was rigorously deepened during my Master's program at the University of Pretoria, South Africa, focusing on advanced econometric modeling and data visualization for development contexts. Through rigorous coursework in Bayesian statistics, machine learning applications to social sciences, and multivariate analysis, I developed a robust technical toolkit capable of addressing complex socioeconomic challenges. My thesis on "Predictive Modeling of Agricultural Yield Variability in West Africa" directly engaged with regional food security issues – a critical concern for Ivory Coast's economy where agriculture contributes over 20% to GDP. This project required fieldwork across three countries, including collaborative data collection in Abidjan's agricultural cooperatives, which cemented my understanding of local context and statistical needs on the ground.</w:t>
      </w:r>
    </w:p>
    <w:p>
      <w:pPr>
        <w:pStyle w:val="BodyText"/>
      </w:pPr>
      <w:r>
        <w:t xml:space="preserve">Professional experience has further honed my ability to translate statistical theory into tangible impact. As a Junior Statistician at the Ghana Statistical Service, I designed and managed household surveys across 12 districts, implementing data quality control systems that reduced reporting errors by 35%. Later, as a research associate with the African Economic Research Consortium in Nairobi, I developed predictive models for urban migration patterns using satellite imagery and mobile phone data – skills directly transferable to Abidjan's rapidly expanding urban centers. My work on gender-disaggregated health data analysis for UNICEF demonstrated how nuanced statistical approaches can inform targeted interventions, a methodology that aligns with Ivory Coast's National Development Plan 2021-2030 priorities. Crucially, I have mastered tools like R, Python (Pandas, Scikit-learn), and GIS software – not merely as technical skills but as bridges between raw data and actionable policy insights for communities in the Ivorian context.</w:t>
      </w:r>
    </w:p>
    <w:p>
      <w:pPr>
        <w:pStyle w:val="BodyText"/>
      </w:pPr>
      <w:r>
        <w:t xml:space="preserve">My decision to pursue this Statistician role specifically in Ivory Coast Abidjan is deeply strategic. I recognize that Abidjan, as West Africa's economic capital and host to numerous UN agencies, international NGOs, and the African Development Bank's regional offices, faces a critical shortage of local statistical talent capable of contextualizing data for national development. Current challenges – from optimizing cocoa export logistics (Ivory Coast produces 40% of the world's supply) to monitoring pandemic response in informal settlements – demand statisticians who understand both global methodologies and local realities. Unlike international consultants, I am committed to embedding within Abidjan's statistical ecosystem, building institutional capacity through training programs for national agencies like the National Institute of Statistics (INS). My time conducting fieldwork near Cocody and Treichville revealed how community-level data gaps hinder service delivery; as a Statistician in Ivory Coast Abidjan, I aim to close these gaps through mobile data collection systems tailored to local languages and infrastructure constraints.</w:t>
      </w:r>
    </w:p>
    <w:p>
      <w:pPr>
        <w:pStyle w:val="BodyText"/>
      </w:pPr>
      <w:r>
        <w:t xml:space="preserve">This Statement of Purpose reflects my conviction that statistical excellence must be rooted in cultural intelligence. During my research trips across Côte d'Ivoire, I engaged with farmers' cooperatives in Bouaké and policymakers at Abidjan's Ministry of Planning. These interactions taught me that statistical work fails when it ignores local knowledge systems – a lesson central to my approach as a Statistician. For instance, I learned from Ivorian market vendors that informal economic indicators (like daily sales patterns) hold predictive power for inflation trends, knowledge absent in standard datasets. My proposed framework integrates such indigenous metrics with formal statistics, creating hybrid models relevant to Ivory Coast Abidjan's unique urban-rural dynamics. This contextual sensitivity distinguishes me as a Statistician who will not merely collect data but cultivate data cultures that empower Ivorian communities.</w:t>
      </w:r>
    </w:p>
    <w:p>
      <w:pPr>
        <w:pStyle w:val="BodyText"/>
      </w:pPr>
      <w:r>
        <w:t xml:space="preserve">Looking ahead, my five-year vision centers on establishing an applied statistics unit within Abidjan-based institutions that serves both government and private sector needs. I plan to launch pilot projects using real-time mobile surveys to track smallholder farmer incomes – directly supporting Ivory Coast's goal of doubling agricultural productivity by 2030. Simultaneously, I will advocate for standardized statistical training curricula at Abidjan universities, ensuring the next generation of Ivorian Statisticians inherits both global best practices and local expertise. My ultimate ambition is to see Ivory Coast Abidjan emerge as a regional hub for innovative data science in Africa, where statistical excellence drives inclusive growth rather than merely documenting progress.</w:t>
      </w:r>
    </w:p>
    <w:p>
      <w:pPr>
        <w:pStyle w:val="BodyText"/>
      </w:pPr>
      <w:r>
        <w:t xml:space="preserve">As I complete this Statement of Purpose, I reaffirm that my path has been purposefully aligned toward contributing to the statistical capacity of Ivory Coast. This is not a career move; it's a commitment to transforming data into development within the very heart of West Africa. The challenges facing Abidjan – from managing migration pressures to advancing sustainable industrialization – require precisely the analytical rigor and cultural fluency that my training provides. I envision myself as part of the next wave of Statisticians who will ensure Ivory Coast's growth is measured, managed, and maximized through evidence-based action. In Ivory Coast Abidjan's bustling statistical landscape, I am ready to apply my skills not just as an analyst, but as a catalyst for change. This Statement of Purpose represents more than an application; it is a pledge to serve as your Statistician in the heart of Africa's most promising economic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Statistician Position in Ivory Coast Abidjan</dc:title>
  <dc:creator/>
  <dc:language>en</dc:language>
  <cp:keywords/>
  <dcterms:created xsi:type="dcterms:W3CDTF">2026-07-23T05:47:42Z</dcterms:created>
  <dcterms:modified xsi:type="dcterms:W3CDTF">2026-07-23T05:47:42Z</dcterms:modified>
</cp:coreProperties>
</file>

<file path=docProps/custom.xml><?xml version="1.0" encoding="utf-8"?>
<Properties xmlns="http://schemas.openxmlformats.org/officeDocument/2006/custom-properties" xmlns:vt="http://schemas.openxmlformats.org/officeDocument/2006/docPropsVTypes"/>
</file>