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statement-of-purpose"/>
    <w:p>
      <w:pPr>
        <w:pStyle w:val="Heading1"/>
      </w:pPr>
      <w:r>
        <w:t xml:space="preserve">Statement of Purpose</w:t>
      </w:r>
    </w:p>
    <w:bookmarkStart w:id="20" w:name="X708b484191aec9adb68911bb734e14ca1c18ddc"/>
    <w:p>
      <w:pPr>
        <w:pStyle w:val="Heading2"/>
      </w:pPr>
      <w:r>
        <w:t xml:space="preserve">Pursuing a Career as a Statistician in Kazakhstan Almaty</w:t>
      </w:r>
    </w:p>
    <w:p>
      <w:pPr>
        <w:pStyle w:val="FirstParagraph"/>
      </w:pPr>
      <w:r>
        <w:t xml:space="preserve">I am writing this Statement of Purpose to express my profound commitment to advancing the field of statistics through dedicated professional service in Kazakhstan, with a specific focus on contributing to data-driven decision-making within the vibrant urban ecosystem of Almaty. As a highly motivated and technically proficient Statistician, I have meticulously prepared for a career that bridges global statistical best practices with the unique socio-economic landscape of Central Asia, where Almaty serves as both the nation's economic hub and an emerging center for evidence-based governance.</w:t>
      </w:r>
    </w:p>
    <w:p>
      <w:pPr>
        <w:pStyle w:val="BodyText"/>
      </w:pPr>
      <w:r>
        <w:t xml:space="preserve">My academic journey began with a Bachelor of Science in Statistics from the National University of Kyiv, where I graduated with honors while developing expertise in multivariate analysis, time-series forecasting, and Bayesian inference. This foundation was strengthened through my Master of Science in Data Science at the University of Manchester, where I completed a research thesis on "Predictive Modeling for Urban Infrastructure Optimization" – a project that directly aligns with Almaty's current challenges in transportation network efficiency and public service delivery. During this program, I utilized Python (Pandas, SciPy), R (ggplot2, Shiny), and SAS to analyze large-scale datasets from European metropolitan regions – skills I am eager to adapt for Kazakhstan's context.</w:t>
      </w:r>
    </w:p>
    <w:p>
      <w:pPr>
        <w:pStyle w:val="BodyText"/>
      </w:pPr>
      <w:r>
        <w:t xml:space="preserve">My professional experience has further solidified my technical capabilities and cultural readiness for a Statistician role in Almaty. As a Junior Data Analyst at a Warsaw-based fintech startup, I designed statistical models that improved credit risk assessment accuracy by 27%, demonstrating my ability to transform complex data into actionable business intelligence. More significantly, during an internship with the United Nations Development Programme (UNDP) in Tashkent, I collaborated with Kazakhstani government officials on a regional economic survey initiative. This experience exposed me to Central Asia's statistical infrastructure challenges – including fragmented data collection systems and limited capacity for real-time analytics – while highlighting Almaty's strategic position as Kazakhstan's gateway to international best practices. I witnessed firsthand how foundational statistics could empower policy decisions affecting millions, from agricultural subsidies to healthcare resource allocation.</w:t>
      </w:r>
    </w:p>
    <w:p>
      <w:pPr>
        <w:pStyle w:val="BodyText"/>
      </w:pPr>
      <w:r>
        <w:t xml:space="preserve">What particularly draws me to Kazakhstan Almaty is the city's remarkable transformation into a knowledge economy hub under the "Digital Kazakhstan" initiative. As Central Asia's most cosmopolitan metropolis with over 2 million residents, Almaty offers an ideal laboratory for applying statistical expertise to pressing urban issues: managing rapid population growth, optimizing public transportation (where my transport modeling experience is directly applicable), and supporting sustainable development goals. The Kazakh government's recent investment in the National Statistical System – including the modernization of the Central State Statistics Committee (Kazstat) – creates a critical need for statisticians who can bridge international methodologies with local implementation realities. I am especially motivated by Almaty's growing tech ecosystem, where startups like "Epic" and "Alym" are pioneering data solutions that could be enhanced through rigorous statistical frameworks.</w:t>
      </w:r>
    </w:p>
    <w:p>
      <w:pPr>
        <w:pStyle w:val="BodyText"/>
      </w:pPr>
      <w:r>
        <w:t xml:space="preserve">My technical skillset is complemented by deep cultural fluency essential for effective work in Kazakhstan. I have achieved advanced proficiency (C1 level) in Russian through intensive study and lived experience, and I am actively learning Kazakh with the support of local language exchange groups – recognizing that true statistical impact requires understanding linguistic and contextual nuances. In Tashkent, I developed trust-based working relationships by adapting communication styles to align with Central Asian professional norms, a practice I will continue in Almaty where collectivist decision-making processes require particular sensitivity. My ability to present complex statistical findings through culturally resonant narratives – whether translating technical reports into accessible visualizations for municipal officials or designing surveys that respect local customs – positions me to overcome common barriers in international statistical work.</w:t>
      </w:r>
    </w:p>
    <w:p>
      <w:pPr>
        <w:pStyle w:val="BodyText"/>
      </w:pPr>
      <w:r>
        <w:t xml:space="preserve">Beyond immediate technical contributions, I envision developing long-term capacity within Almaty's statistical community. I plan to initiate workshops on modern analytical techniques for Kazakhstani government statisticians, focusing on practical applications like analyzing migration patterns from rural regions or evaluating the economic impact of new industrial zones near Almaty. Having collaborated with World Bank data teams in the past, I am prepared to support Kazstat's alignment with international standards (like UNSD's Fundamental Principles of Official Statistics) and contribute to Kazakhstan's participation in regional statistical networks such as the Central Asian Statistical Partnership. My ultimate goal is to establish a sustainable framework where statistical insights directly inform Almaty's urban planning and social welfare programs, moving beyond basic data collection toward predictive governance.</w:t>
      </w:r>
    </w:p>
    <w:p>
      <w:pPr>
        <w:pStyle w:val="BodyText"/>
      </w:pPr>
      <w:r>
        <w:t xml:space="preserve">I understand that becoming a Statistician in Kazakhstan requires more than technical expertise – it demands respect for the nation's development trajectory and its vision for the future. Almaty's ambition to become a "smart city" by 2030, coupled with Kazakhstan's strategic location as an emerging market between Europe and Asia, creates a unique opportunity to embed statistical excellence into national progress. My background equips me to contribute from day one: whether refining survey methodologies for the National Household Survey or developing machine learning models to optimize public health resource distribution in Almaty's densely populated districts. I am not merely seeking employment; I seek partnership with Kazakhstan as it pioneers evidence-based development in Central Asia.</w:t>
      </w:r>
    </w:p>
    <w:p>
      <w:pPr>
        <w:pStyle w:val="BodyText"/>
      </w:pPr>
      <w:r>
        <w:t xml:space="preserve">This Statement of Purpose reflects my deep conviction that statistical rigor is the cornerstone of sustainable progress, particularly in dynamic environments like Almaty where data can transform urban resilience. Having analyzed economic indicators for multiple developing markets, I recognize Kazakhstan's pivotal moment – where strategic investment in statistical capacity today will yield decades of development dividends. I am eager to apply my analytical skills, cultural sensitivity, and unwavering commitment to methodological excellence within the Kazakhstani context, contributing to a future where every policy decision in Almaty is anchored in empirical evidence.</w:t>
      </w:r>
    </w:p>
    <w:p>
      <w:pPr>
        <w:pStyle w:val="BodyText"/>
      </w:pPr>
      <w:r>
        <w:t xml:space="preserve">As I prepare to transition from academic preparation to professional application, I am certain that Kazakhstan Almaty represents the ideal setting for my career as a Statistician – a place where global statistical science meets local innovation, and where data-driven insights can truly shape the lives of millions. I respectfully request the opportunity to contribute my expertise to this mission.</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Statistician Position in Kazakhstan Almaty</dc:title>
  <dc:creator/>
  <dc:language>en</dc:language>
  <cp:keywords/>
  <dcterms:created xsi:type="dcterms:W3CDTF">2026-07-23T05:34:50Z</dcterms:created>
  <dcterms:modified xsi:type="dcterms:W3CDTF">2026-07-23T05:34:50Z</dcterms:modified>
</cp:coreProperties>
</file>

<file path=docProps/custom.xml><?xml version="1.0" encoding="utf-8"?>
<Properties xmlns="http://schemas.openxmlformats.org/officeDocument/2006/custom-properties" xmlns:vt="http://schemas.openxmlformats.org/officeDocument/2006/docPropsVTypes"/>
</file>