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statement-of-purpose"/>
    <w:p>
      <w:pPr>
        <w:pStyle w:val="Heading1"/>
      </w:pPr>
      <w:r>
        <w:t xml:space="preserve">STATEMENT OF PURPOSE</w:t>
      </w:r>
    </w:p>
    <w:bookmarkStart w:id="20" w:name="X0ef2599eb53aa7223df03f92dc26ce897dc62c4"/>
    <w:p>
      <w:pPr>
        <w:pStyle w:val="Heading2"/>
      </w:pPr>
      <w:r>
        <w:t xml:space="preserve">Becoming a Surgeon Dedicated to Healthcare Excellence in Brazil Rio de Janeiro</w:t>
      </w:r>
    </w:p>
    <w:p>
      <w:pPr>
        <w:pStyle w:val="FirstParagraph"/>
      </w:pPr>
      <w:r>
        <w:t xml:space="preserve">I am writing this Statement of Purpose with profound commitment to present my professional journey and unwavering dedication to serve as a Surgeon within the vibrant healthcare landscape of Brazil Rio de Janeiro. From my earliest medical training, I have envisioned a career that transcends borders and embraces the unique challenges and opportunities of Brazil's most iconic city. This document articulates my qualifications, motivations, and concrete plans to contribute meaningfully to Rio de Janeiro's surgical community while upholding the highest standards of patient care.</w:t>
      </w:r>
    </w:p>
    <w:p>
      <w:pPr>
        <w:pStyle w:val="BodyText"/>
      </w:pPr>
      <w:r>
        <w:t xml:space="preserve">My surgical foundation was forged through rigorous academic training at [University Name], where I graduated with honors in General Surgery. During my residency at [Hospital Name], I performed over 800 complex procedures spanning trauma, oncology, and minimally invasive techniques—always prioritizing patient safety and compassionate care. However, it was during a clinical rotation in Salvador that I first experienced Brazil's healthcare ecosystem firsthand. Witnessing the resilience of Rio de Janeiro’s communities amid systemic challenges ignited my passion to practice where need is most profound. I realized that becoming a Surgeon in Brazil Rio de Janeiro would not merely be a career choice but a sacred duty to serve those who face the greatest barriers to quality surgical care.</w:t>
      </w:r>
    </w:p>
    <w:p>
      <w:pPr>
        <w:pStyle w:val="BodyText"/>
      </w:pPr>
      <w:r>
        <w:t xml:space="preserve">What draws me specifically to Brazil Rio de Janeiro is its unparalleled convergence of cultural richness and healthcare complexity. As the city that embodies Brazil’s spirit—where favelas border gleaming beaches, and ancient traditions meet modern innovation—I see a dynamic environment demanding innovative surgical solutions. Rio de Janeiro’s public health system (SUS) serves over 12 million residents, yet faces critical resource constraints in peripheral regions like Rocinha and Complexo do Alemão. My commitment to work within this ecosystem stems from a belief that true medical excellence thrives not in sterile academic isolation but through direct engagement with diverse patient populations. I am prepared to join hospitals such as Hospital Getúlio Vargas or Santa Casa de Misericórdia, where the fusion of public service and surgical expertise creates transformative impact.</w:t>
      </w:r>
    </w:p>
    <w:p>
      <w:pPr>
        <w:pStyle w:val="BodyText"/>
      </w:pPr>
      <w:r>
        <w:t xml:space="preserve">My clinical philosophy centers on three pillars essential for success as a Surgeon in Brazil Rio de Janeiro: cultural humility, adaptive innovation, and community partnership. I have actively studied Brazilian medical ethics through the Federal University of Rio de Janeiro’s online program and mastered Portuguese to communicate with patients at their comfort level—a critical factor in building trust within families navigating surgical decisions. Moreover, I’ve developed protocols for resource-constrained settings during my work with Médecins Sans Frontières in rural Northeast Brazil. For instance, I redesigned a laparoscopic appendectomy workflow that reduced costs by 35% without compromising safety—experiences directly transferable to Rio’s public hospitals facing similar challenges.</w:t>
      </w:r>
    </w:p>
    <w:p>
      <w:pPr>
        <w:pStyle w:val="BodyText"/>
      </w:pPr>
      <w:r>
        <w:t xml:space="preserve">The urgency of my commitment to Brazil Rio de Janeiro is heightened by the city’s rising burden of preventable surgical conditions. With a trauma center mortality rate 22% higher than national averages in underserved areas, there exists an immediate need for skilled Surgeons who understand local context. I plan to address this through three strategic initiatives: First, establishing a mobile surgical unit partnering with Rio’s Department of Health to provide free screenings in favelas. Second, creating a mentorship program for nurses at Hospital Pedro II focused on perioperative care—reducing complications by enhancing team communication. Third, collaborating with local universities like UFRJ to develop culturally tailored patient education materials on post-operative recovery in Portuguese and Portuguese-based creole dialects.</w:t>
      </w:r>
    </w:p>
    <w:p>
      <w:pPr>
        <w:pStyle w:val="BodyText"/>
      </w:pPr>
      <w:r>
        <w:t xml:space="preserve">My professional journey has also prepared me for the unique demands of Brazilian healthcare bureaucracy. As a member of the Brazilian Medical Association’s Young Surgeons Network, I’ve advocated for streamlined protocols to reduce surgical wait times—a critical issue in Rio de Janeiro where patients often endure months without care. I am equally adept at navigating Brazil’s medical licensing framework (Conselho Federal de Medicina) and committed to maintaining continuous education through courses like the Brazilian Society of Surgery’s annual congress, which will be held in Rio this year. My goal is not merely to work as a Surgeon but to become an embedded advocate for systemic change within Brazil Rio de Janeiro’s healthcare narrative.</w:t>
      </w:r>
    </w:p>
    <w:p>
      <w:pPr>
        <w:pStyle w:val="BodyText"/>
      </w:pPr>
      <w:r>
        <w:t xml:space="preserve">I recognize that the path of a Surgeon in Brazil Rio de Janeiro requires more than technical skill—it demands emotional fortitude, adaptability, and profound respect for community values. During my volunteer work at the Instituto Butantan’s health outreach program in Maré, I learned to collaborate with community leaders to overcome vaccine hesitancy—a skill that translates directly to gaining patient trust before complex procedures. In Rio de Janeiro’s environment of socioeconomic disparity, this relational approach is non-negotiable for ethical surgical practice. My colleagues at [Previous Hospital] describe me as “a Surgeon who listens before operating,” a trait I will carry into every interaction with patients across Rio’s diverse neighborhoods.</w:t>
      </w:r>
    </w:p>
    <w:p>
      <w:pPr>
        <w:pStyle w:val="BodyText"/>
      </w:pPr>
      <w:r>
        <w:t xml:space="preserve">Ultimately, this Statement of Purpose represents more than an application; it is a promise. A promise to bring my expertise as a Surgeon to the streets where innovation meets humanity in Brazil Rio de Janeiro. I envision myself not just performing surgeries but helping build a legacy of accessible care—one incision, one patient, one community at a time. In Rio de Janeiro’s rhythm of samba and struggle, I find my purpose: to heal with competence, serve with dignity, and stand beside those who have too often been overlooked. The city’s spirit—vibrant yet resilient—mirrors my own professional ethos. I am ready to contribute fully to its healthcare future as a dedicated Surgeon committed to the people of Brazil Rio de Janeiro.</w:t>
      </w:r>
    </w:p>
    <w:p>
      <w:pPr>
        <w:pStyle w:val="BodyText"/>
      </w:pPr>
      <w:r>
        <w:t xml:space="preserve">Thank you for considering this Statement of Purpose. I welcome the opportunity to discuss how my surgical background, cultural engagement, and unwavering dedication align with the needs of Rio de Janeiro’s healthcare community.</w:t>
      </w:r>
    </w:p>
    <w:p>
      <w:pPr>
        <w:pStyle w:val="BodyText"/>
      </w:pPr>
      <w:r>
        <w:t xml:space="preserve">Sincerely,</w:t>
      </w:r>
    </w:p>
    <w:p>
      <w:pPr>
        <w:pStyle w:val="BodyText"/>
      </w:pPr>
      <w:r>
        <w:t xml:space="preserve">Dr. [Your Name]</w:t>
      </w:r>
    </w:p>
    <w:p>
      <w:pPr>
        <w:pStyle w:val="BodyText"/>
      </w:pPr>
      <w:r>
        <w:t xml:space="preserve">Board-Certified Surgeon, General and Trauma</w:t>
      </w:r>
    </w:p>
    <w:p>
      <w:pPr>
        <w:pStyle w:val="BodyText"/>
      </w:pPr>
      <w:r>
        <w:t xml:space="preserve">This Statement of Purpose is submitted for professional consideration in alignment with Brazil's healthcare standards and Rio de Janeiro's public health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Brazil Rio de Janeiro</dc:title>
  <dc:creator/>
  <dc:language>en</dc:language>
  <cp:keywords/>
  <dcterms:created xsi:type="dcterms:W3CDTF">2025-12-08T04:52:46Z</dcterms:created>
  <dcterms:modified xsi:type="dcterms:W3CDTF">2025-12-08T04:52:46Z</dcterms:modified>
</cp:coreProperties>
</file>

<file path=docProps/custom.xml><?xml version="1.0" encoding="utf-8"?>
<Properties xmlns="http://schemas.openxmlformats.org/officeDocument/2006/custom-properties" xmlns:vt="http://schemas.openxmlformats.org/officeDocument/2006/docPropsVTypes"/>
</file>