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w:t>
      </w:r>
      <w:r>
        <w:t xml:space="preserve"> </w:t>
      </w:r>
      <w:r>
        <w:t xml:space="preserve">China</w:t>
      </w:r>
      <w:r>
        <w:t xml:space="preserve"> </w:t>
      </w:r>
      <w:r>
        <w:t xml:space="preserve">Shanghai</w:t>
      </w:r>
    </w:p>
    <w:bookmarkStart w:id="25" w:name="Xc09954e22403fb24847b4a37bdf3bc45d2fe194"/>
    <w:p>
      <w:pPr>
        <w:pStyle w:val="Heading1"/>
      </w:pPr>
      <w:r>
        <w:t xml:space="preserve">Statement of Purpose: Advancing Surgical Excellence in China Shanghai</w:t>
      </w:r>
    </w:p>
    <w:p>
      <w:pPr>
        <w:pStyle w:val="FirstParagraph"/>
      </w:pPr>
      <w:r>
        <w:t xml:space="preserve">As a dedicated and highly skilled surgeon with over a decade of clinical experience across diverse healthcare environments, I am writing this Statement of Purpose to articulate my unwavering commitment to contributing to the future of surgical medicine within China's premier metropolis—Shanghai. This document serves as my formal declaration of intent, outlining how my professional journey aligns with Shanghai's ambitious healthcare vision and the transformative opportunities awaiting innovative surgical practitioners in this dynamic city.</w:t>
      </w:r>
    </w:p>
    <w:bookmarkStart w:id="20" w:name="Xcf1b740d543cefd9b8fc7b1be85798beb8929a3"/>
    <w:p>
      <w:pPr>
        <w:pStyle w:val="Heading2"/>
      </w:pPr>
      <w:r>
        <w:t xml:space="preserve">Foundational Commitment to Surgical Excellence</w:t>
      </w:r>
    </w:p>
    <w:p>
      <w:pPr>
        <w:pStyle w:val="FirstParagraph"/>
      </w:pPr>
      <w:r>
        <w:t xml:space="preserve">My surgical career began with a profound fascination for precision medicine during my residency at [University Hospital, Country], where I mastered complex laparoscopic and thoracoscopic procedures while maintaining a 98.7% patient satisfaction rate. Over the subsequent years, I have performed over 3,500 life-changing surgeries—from minimally invasive cancer resections to emergency trauma interventions—across five continents. This global exposure has cemented my belief that surgical innovation thrives at the intersection of rigorous technical skill and cultural sensitivity to patient needs. My training in advanced robotic-assisted techniques and evidence-based perioperative protocols now positions me to immediately contribute to Shanghai's world-class medical institutions, where cutting-edge technology meets unprecedented patient volume.</w:t>
      </w:r>
    </w:p>
    <w:bookmarkEnd w:id="20"/>
    <w:bookmarkStart w:id="21" w:name="X328c911e2cdacdeed570719c410619d5671eb6d"/>
    <w:p>
      <w:pPr>
        <w:pStyle w:val="Heading2"/>
      </w:pPr>
      <w:r>
        <w:t xml:space="preserve">Why China Shanghai: A Strategic Convergence of Opportunity</w:t>
      </w:r>
    </w:p>
    <w:p>
      <w:pPr>
        <w:pStyle w:val="FirstParagraph"/>
      </w:pPr>
      <w:r>
        <w:t xml:space="preserve">Shanghai is not merely a location for my career progression; it represents the epicenter of China's healthcare revolution. As the nation's most cosmopolitan city and a global hub for medical innovation, Shanghai offers an unparalleled ecosystem where I can merge my expertise with China's national healthcare priorities. The city’s rapid expansion of tertiary care centers—such as Ruijin Hospital and Zhongshan Hospital—alongside its commitment to integrating AI-driven diagnostic tools with surgical practice creates the ideal environment for advancing patient outcomes. I am particularly inspired by Shanghai’s "Healthy China 2030" initiative, which prioritizes reducing cancer mortality through early intervention and precision surgery. My specialization in minimally invasive gastrointestinal oncology directly aligns with this mission, allowing me to address Shanghai's growing burden of digestive cancers while contributing to population-level health improvements.</w:t>
      </w:r>
    </w:p>
    <w:p>
      <w:pPr>
        <w:pStyle w:val="BodyText"/>
      </w:pPr>
      <w:r>
        <w:t xml:space="preserve">Moreover, Shanghai’s unique demographic landscape—home to 25 million residents including a rapidly aging population and an influx of international patients—demands surgeons who understand cultural nuances in care delivery. Having worked with diverse ethnic communities during my time in Singapore and the Middle East, I have developed cross-cultural communication strategies essential for building trust with Shanghai's multifaceted patient base. This experience ensures my surgical approach will harmonize Western technical excellence with Chinese medical traditions, fostering collaborative relationships between patients, families, and healthcare teams.</w:t>
      </w:r>
    </w:p>
    <w:bookmarkEnd w:id="21"/>
    <w:bookmarkStart w:id="22" w:name="X80038277d142515e956992c3dd00233a76aa181"/>
    <w:p>
      <w:pPr>
        <w:pStyle w:val="Heading2"/>
      </w:pPr>
      <w:r>
        <w:t xml:space="preserve">Contributing to Shanghai's Surgical Future</w:t>
      </w:r>
    </w:p>
    <w:p>
      <w:pPr>
        <w:pStyle w:val="FirstParagraph"/>
      </w:pPr>
      <w:r>
        <w:t xml:space="preserve">My immediate goal in China Shanghai is to establish a specialized surgical practice focused on early-stage cancer intervention using Shanghai’s advanced infrastructure. I envision collaborating with institutions like the Shanghai Institute of Medical Sciences to implement standardized protocols for robotic-assisted colorectal cancer surgery—reducing recovery times by 30% while lowering complications. This initiative directly supports Shanghai’s goal of becoming a leader in surgical innovation within the Asia-Pacific region. Beyond clinical work, I plan to contribute to medical education by co-founding a fellowship program at Fudan University's School of Medicine, training local surgeons in minimally invasive techniques through hands-on workshops and telemedicine mentorship networks.</w:t>
      </w:r>
    </w:p>
    <w:p>
      <w:pPr>
        <w:pStyle w:val="BodyText"/>
      </w:pPr>
      <w:r>
        <w:t xml:space="preserve">Crucially, my Statement of Purpose extends beyond personal career advancement. I recognize that Shanghai’s healthcare system faces challenges including regional disparities in surgical access and the need for standardized postoperative care. Through my work at Shanghai Jiao Tong University Affiliated Hospitals, I will actively participate in community health initiatives—such as screening programs targeting rural-urban migrant populations—to ensure surgical excellence reaches beyond hospital walls. My previous experience managing mobile surgery units in underserved regions of Kenya has equipped me with scalable models for equitable care that resonate with Shanghai’s urban-rural healthcare integration goals.</w:t>
      </w:r>
    </w:p>
    <w:bookmarkEnd w:id="22"/>
    <w:bookmarkStart w:id="23" w:name="Xaa5cbe777cce5847e57c61964f2a5637a589d44"/>
    <w:p>
      <w:pPr>
        <w:pStyle w:val="Heading2"/>
      </w:pPr>
      <w:r>
        <w:t xml:space="preserve">Long-Term Vision: Partnering in Shanghai's Medical Evolution</w:t>
      </w:r>
    </w:p>
    <w:p>
      <w:pPr>
        <w:pStyle w:val="FirstParagraph"/>
      </w:pPr>
      <w:r>
        <w:t xml:space="preserve">In the next decade, I aspire to co-lead a multidisciplinary surgical research center within Shanghai’s National Clinical Research Center for Digestive Diseases. This facility would bridge academic innovation with clinical application—testing novel biomarkers for early cancer detection and developing cost-effective robotic systems tailored to high-volume Asian populations. My published work in *The Lancet Oncology* on predictive algorithms for postoperative complications positions me to drive this research agenda, directly supporting China’s 14th Five-Year Plan for medical technology self-sufficiency.</w:t>
      </w:r>
    </w:p>
    <w:p>
      <w:pPr>
        <w:pStyle w:val="BodyText"/>
      </w:pPr>
      <w:r>
        <w:t xml:space="preserve">Shanghai is not just where I will practice surgery; it is where I will help define the next generation of surgical care in China. The city’s blend of historic medical traditions and futuristic infrastructure creates a uniquely fertile ground for surgeons committed to both technical mastery and humanitarian impact. My application to join Shanghai's surgical community represents more than a career move—it is a deliberate commitment to advancing human health within one of the world’s most transformative urban landscapes.</w:t>
      </w:r>
    </w:p>
    <w:bookmarkEnd w:id="23"/>
    <w:bookmarkStart w:id="24" w:name="conclusion-a-surgeons-pledge"/>
    <w:p>
      <w:pPr>
        <w:pStyle w:val="Heading2"/>
      </w:pPr>
      <w:r>
        <w:t xml:space="preserve">Conclusion: A Surgeon's Pledge</w:t>
      </w:r>
    </w:p>
    <w:p>
      <w:pPr>
        <w:pStyle w:val="FirstParagraph"/>
      </w:pPr>
      <w:r>
        <w:t xml:space="preserve">This Statement of Purpose crystallizes my professional identity as a surgeon and my profound dedication to Shanghai’s healthcare future. I bring not only technical expertise but also a deep understanding that surgical excellence in China requires contextual intelligence—knowing when to employ Western precision techniques and when to honor traditional healing philosophies. As Shanghai continues its ascent as Asia's medical capital, I am eager to contribute my skills while learning from the city’s brilliant physicians and culturally rich healthcare ethos.</w:t>
      </w:r>
    </w:p>
    <w:p>
      <w:pPr>
        <w:pStyle w:val="BodyText"/>
      </w:pPr>
      <w:r>
        <w:t xml:space="preserve">With my surgical training validated by [Board Certification], clinical achievements demonstrated through peer-reviewed publications, and passion for Shanghai's unique healthcare mission, I stand ready to become an active member of your surgical team. I am not merely seeking a position in China Shanghai—I am committing to building a legacy of patient-centered care within this remarkable city. My journey as a surgeon has prepared me for this moment, and I welcome the opportunity to advance surgical medicine where innovation meets humanity in the heart of modern China.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 China Shanghai</dc:title>
  <dc:creator/>
  <dc:language>en</dc:language>
  <cp:keywords/>
  <dcterms:created xsi:type="dcterms:W3CDTF">2026-07-23T10:31:44Z</dcterms:created>
  <dcterms:modified xsi:type="dcterms:W3CDTF">2026-07-23T10:31:44Z</dcterms:modified>
</cp:coreProperties>
</file>

<file path=docProps/custom.xml><?xml version="1.0" encoding="utf-8"?>
<Properties xmlns="http://schemas.openxmlformats.org/officeDocument/2006/custom-properties" xmlns:vt="http://schemas.openxmlformats.org/officeDocument/2006/docPropsVTypes"/>
</file>