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Seeking</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e6fb3a624f5b9848a91e77b874fee6a9a8f322c"/>
    <w:p>
      <w:pPr>
        <w:pStyle w:val="Heading1"/>
      </w:pPr>
      <w:r>
        <w:t xml:space="preserve">Statement of Purpose: Advancing Surgical Excellence in New Zealand Auckland</w:t>
      </w:r>
    </w:p>
    <w:p>
      <w:pPr>
        <w:pStyle w:val="FirstParagraph"/>
      </w:pPr>
      <w:r>
        <w:t xml:space="preserve">As a dedicated and skilled Surgeon with over ten years of clinical experience across diverse healthcare environments, I am writing this Statement of Purpose to express my profound commitment to establishing my surgical practice within the vibrant healthcare ecosystem of New Zealand Auckland. This document serves as a formal declaration of my professional aspirations, clinical philosophy, and unwavering dedication to contributing meaningfully to the region's medical community. My journey has been meticulously shaped by a passion for surgical innovation, patient-centered care, and an intrinsic desire to serve in communities that embody both cultural richness and healthcare excellence—values that resonate deeply with the spirit of New Zealand Auckland.</w:t>
      </w:r>
    </w:p>
    <w:p>
      <w:pPr>
        <w:pStyle w:val="BodyText"/>
      </w:pPr>
      <w:r>
        <w:t xml:space="preserve">My surgical training commenced at [University Hospital Name], where I completed rigorous residency in General Surgery followed by specialized fellowship training in Minimally Invasive Surgical Techniques. During this period, I honed my expertise in complex abdominal procedures, trauma surgery, and emergency interventions—performing over 1,500 successful operations with a consistent focus on patient safety and recovery optimization. My clinical philosophy centers on the belief that exceptional surgical outcomes are not merely technical achievements but the result of holistic care: listening to patients' concerns, collaborating seamlessly with multidisciplinary teams, and respecting cultural contexts in healing. This approach has been instrumental in my ability to build trust across diverse patient populations—a skill I recognize as paramount for a Surgeon practicing in New Zealand Auckland, a city renowned for its multicultural tapestry.</w:t>
      </w:r>
    </w:p>
    <w:p>
      <w:pPr>
        <w:pStyle w:val="BodyText"/>
      </w:pPr>
      <w:r>
        <w:t xml:space="preserve">What compels me to pursue this opportunity specifically within New Zealand Auckland is the region's unparalleled alignment with my professional ethos. The healthcare landscape of New Zealand is distinguished by its patient-first model, strong emphasis on community health, and integration of Māori health principles (Te Tiriti o Waitangi) into clinical practice. I have long admired how New Zealand’s public and private systems prioritize equitable access to advanced surgical care, particularly in urban centers like Auckland where over 50% of the nation's population resides. As a Surgeon committed to reducing health disparities, I am eager to contribute to initiatives addressing surgical access for Pacific Islander communities and Māori populations—groups currently facing significant barriers in healthcare delivery. Auckland’s unique demographic diversity offers an unparalleled laboratory for implementing culturally responsive surgical care, a mission I am deeply passionate about advancing through this Statement of Purpose.</w:t>
      </w:r>
    </w:p>
    <w:p>
      <w:pPr>
        <w:pStyle w:val="BodyText"/>
      </w:pPr>
      <w:r>
        <w:t xml:space="preserve">My decision to seek licensure with the Medical Council of New Zealand (MCNZ) and join the medical community in Auckland is not merely professional but deeply personal. Having spent two years as a visiting surgeon at Auckland City Hospital during my international fellowship, I witnessed firsthand how Kiwi healthcare professionals embody "whanaungatanga" (relationships) in practice—forging connections that transcend clinical boundaries. I was profoundly moved by the collaborative spirit of Auckland’s surgical teams, where nurses, specialists, and support staff operate as an integrated family unit focused on patient well-being. This experience crystallized my understanding that excellence in surgery cannot exist without this foundation of respect and unity—a principle I will uphold as a Surgeon in New Zealand Auckland.</w:t>
      </w:r>
    </w:p>
    <w:p>
      <w:pPr>
        <w:pStyle w:val="BodyText"/>
      </w:pPr>
      <w:r>
        <w:t xml:space="preserve">Furthermore, the strategic importance of surgical services in Auckland cannot be overstated. As New Zealand’s largest city and economic hub, Auckland faces growing demands due to urban population expansion and an aging demographic. The region currently experiences a 15% vacancy rate in specialized surgical roles across public hospitals, creating an urgent need for skilled professionals who can alleviate wait times and enhance service capacity. My expertise in laparoscopic colorectal surgery—ranked among the most critical unmet needs in Auckland’s health system—positions me to directly address this challenge. I am prepared to collaborate with institutions like Waitematā District Health Board and private networks such as Auckland Private Hospital to streamline care pathways, reduce surgical waitlists, and implement evidence-based protocols that mirror New Zealand’s best practices.</w:t>
      </w:r>
    </w:p>
    <w:p>
      <w:pPr>
        <w:pStyle w:val="BodyText"/>
      </w:pPr>
      <w:r>
        <w:t xml:space="preserve">My commitment extends beyond clinical practice into education and community health advocacy. I propose establishing a mentorship program for early-career surgeons within the Auckland medical network, fostering the next generation of Surgical leaders who understand New Zealand’s unique healthcare context. Simultaneously, I aim to partner with local iwi (Māori tribes) and Pacific Islander health organizations to develop culturally grounded surgical education materials—ensuring that patient information and consent processes honor Māori worldview concepts like "hauora" (holistic well-being). This initiative would directly support the New Zealand Government’s Health Strategy 2022–2030, which prioritizes reducing inequities through community-led solutions.</w:t>
      </w:r>
    </w:p>
    <w:p>
      <w:pPr>
        <w:pStyle w:val="BodyText"/>
      </w:pPr>
      <w:r>
        <w:t xml:space="preserve">Throughout my career, I have maintained strict adherence to ethical standards and continuous professional development. I am a certified Advanced Trauma Life Support (ATLS) instructor with ongoing engagement in surgical innovation through research collaborations with the University of Auckland’s Department of Surgery. My published work on "Minimally Invasive Techniques for Rural Surgical Access" has been recognized at the New Zealand Surgical Association Annual Conference, underscoring my alignment with the region’s academic and clinical priorities. I understand that becoming a licensed Surgeon in New Zealand Auckland requires not only medical competence but also cultural fluency—I have therefore completed mandatory Te Reo Māori health literacy training and actively participate in community events to deepen my understanding of local health narratives.</w:t>
      </w:r>
    </w:p>
    <w:p>
      <w:pPr>
        <w:pStyle w:val="BodyText"/>
      </w:pPr>
      <w:r>
        <w:t xml:space="preserve">In conclusion, this Statement of Purpose reflects my unwavering resolve to become an integral part of New Zealand Auckland’s healthcare future. I am not merely seeking employment as a Surgeon; I aspire to embody the values that define exceptional Kiwi medicine: compassion, collaboration, and cultural humility. The opportunity to contribute my skills within Auckland’s dynamic medical landscape represents more than a career step—it is a commitment to advancing surgical care in harmony with New Zealand’s people and principles. I am ready to embrace this responsibility with the diligence, expertise, and heartfelt dedication that this vital work demands.</w:t>
      </w:r>
    </w:p>
    <w:p>
      <w:pPr>
        <w:pStyle w:val="BodyText"/>
      </w:pPr>
      <w:r>
        <w:t xml:space="preserve">Thank you for considering my application. I eagerly anticipate the possibility of serving as a Surgeon within the esteemed healthcare institutions of New Zealand Auckland and contributing to a healthier, more equitable future for all communities we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Seeking Practice in New Zealand Auckland</dc:title>
  <dc:creator/>
  <dc:language>en</dc:language>
  <cp:keywords/>
  <dcterms:created xsi:type="dcterms:W3CDTF">2025-12-08T23:43:44Z</dcterms:created>
  <dcterms:modified xsi:type="dcterms:W3CDTF">2025-12-08T23:43:44Z</dcterms:modified>
</cp:coreProperties>
</file>

<file path=docProps/custom.xml><?xml version="1.0" encoding="utf-8"?>
<Properties xmlns="http://schemas.openxmlformats.org/officeDocument/2006/custom-properties" xmlns:vt="http://schemas.openxmlformats.org/officeDocument/2006/docPropsVTypes"/>
</file>