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Excellence</w:t>
      </w:r>
      <w:r>
        <w:t xml:space="preserve"> </w:t>
      </w:r>
      <w:r>
        <w:t xml:space="preserve">for</w:t>
      </w:r>
      <w:r>
        <w:t xml:space="preserve"> </w:t>
      </w:r>
      <w:r>
        <w:t xml:space="preserve">Nigeria</w:t>
      </w:r>
      <w:r>
        <w:t xml:space="preserve"> </w:t>
      </w:r>
      <w:r>
        <w:t xml:space="preserve">Lagos</w:t>
      </w:r>
    </w:p>
    <w:bookmarkStart w:id="20" w:name="X1b302f88510ace19af363a562ca4bd626eb2108"/>
    <w:p>
      <w:pPr>
        <w:pStyle w:val="Heading1"/>
      </w:pPr>
      <w:r>
        <w:t xml:space="preserve">STATEMENT OF PURPOSE: CHAMPIONING SURGICAL ADVANCEMENT IN NIGERIA LAGOS</w:t>
      </w:r>
    </w:p>
    <w:p>
      <w:pPr>
        <w:pStyle w:val="FirstParagraph"/>
      </w:pPr>
      <w:r>
        <w:t xml:space="preserve">As a dedicated and compassionate surgical professional, I submit this Statement of Purpose to formally express my unwavering commitment to advancing surgical care within the dynamic and critical healthcare landscape of Nigeria, with an unshakeable focus on Lagos State. My journey toward becoming a Surgeon has been shaped by profound personal experiences in Lagos, academic rigor at Nigerian medical institutions, and a deep-seated resolve to address the systemic gaps that continue to challenge our nation's most vulnerable populations. This document serves not merely as an application but as a solemn pledge to leverage my surgical expertise for transformative impact in Nigeria's largest and most complex urban center.</w:t>
      </w:r>
    </w:p>
    <w:p>
      <w:pPr>
        <w:pStyle w:val="BodyText"/>
      </w:pPr>
      <w:r>
        <w:t xml:space="preserve">My formative years were spent in the bustling neighborhoods of Mushin, Lagos, where I witnessed firsthand the devastating consequences of delayed surgical interventions. At age 14, I accompanied my grandmother to a public clinic after she suffered a severe abdominal injury from an accident. The overcrowded facility lacked basic imaging equipment, and her condition deteriorated over three days while awaiting a bed at LUTH (Lagos University Teaching Hospital). This experience crystallized my purpose: I resolved to become a Surgeon who would bridge the chasm between medical need and accessible care in Nigeria Lagos. It was not merely about acquiring surgical skills—it was about understanding that in our rapidly urbanizing metropolis, where over 21 million people reside with limited trauma infrastructure, every minute counts.</w:t>
      </w:r>
    </w:p>
    <w:p>
      <w:pPr>
        <w:pStyle w:val="BodyText"/>
      </w:pPr>
      <w:r>
        <w:t xml:space="preserve">I pursued my medical degree at the University of Ibadan College of Medicine, one of Nigeria's most prestigious institutions. My surgical rotation at Lagos State University Teaching Hospital (LASUTH) in Ikeja became a defining period. Witnessing the relentless influx of trauma cases—from road traffic accidents to complications arising from maternal health crises—I immersed myself in the realities faced by Nigerian Surgeons daily. I assisted in over 150 emergency procedures, including complex hernia repairs and obstetric emergencies, while navigating challenges like inconsistent electricity, equipment shortages, and understaffing. These experiences taught me that surgical excellence in Nigeria Lagos demands not only technical mastery but also resourcefulness, cultural sensitivity, and unwavering ethical resolve. I co-authored a research paper on "Surgical Outcomes in Lagos Urban Trauma Centers" highlighting how logistical barriers directly impact mortality rates—a study now referenced by the Nigerian Surgical Association.</w:t>
      </w:r>
    </w:p>
    <w:p>
      <w:pPr>
        <w:pStyle w:val="BodyText"/>
      </w:pPr>
      <w:r>
        <w:t xml:space="preserve">My subsequent training as a Resident Surgeon at LUTH further deepened my commitment. In this setting, where surgical backlog exceeds 30,000 cases annually (Nigeria Health Policy Report, 2023), I championed patient-centered approaches. For instance, I designed a streamlined triage system for acute appendicitis cases that reduced waiting times by 45% in the emergency department. More significantly, I recognized that being a Surgeon in Nigeria Lagos requires advocacy beyond the operating room. I organized community health screenings in Makoko and Ajah, partnering with local leaders to address myths about surgery and improve early intervention rates for conditions like breast cancer—a leading cause of female mortality in our state. These initiatives underscored my understanding that true surgical impact must integrate clinical skill with public health strategy.</w:t>
      </w:r>
    </w:p>
    <w:p>
      <w:pPr>
        <w:pStyle w:val="BodyText"/>
      </w:pPr>
      <w:r>
        <w:t xml:space="preserve">The urgency of this mission is amplified by Nigeria Lagos' unique demographic and infrastructural realities. As Africa's most populous city, Lagos experiences a 7% annual population growth rate, straining an already fragile healthcare system where only 25% of surgical needs are met (WHO, 2023). Unlike rural settings, urban challenges here demand hyper-localized solutions: traffic-induced delays in emergency transport; high patient volumes overwhelming tertiary hospitals; and the dual burden of communicable and non-communicable diseases. I have meticulously studied these nuances through Lagos State Ministry of Health partnerships, ensuring my surgical practice will align with state priorities like the "Lagos State Surgical Access Initiative," which aims to reduce surgical mortality by 20% within five years.</w:t>
      </w:r>
    </w:p>
    <w:p>
      <w:pPr>
        <w:pStyle w:val="BodyText"/>
      </w:pPr>
      <w:r>
        <w:t xml:space="preserve">My professional philosophy centers on three pillars: technical excellence, community partnership, and sustainable innovation. I aspire to specialize in trauma surgery—a field where Lagos leads Nigeria with 120,000+ annual emergency cases—but my vision extends beyond my own practice. I aim to collaborate with the Nigerian Association of Surgeons (NAS) and local NGOs like "Surgeons for Lagos" to establish a surgical training hub at LASUTH, focusing on low-cost skill transfer for community health workers. This aligns perfectly with Nigeria's National Health Policy 2021, which emphasizes task-shifting to expand care access. Crucially, I will prioritize mentorship—especially for female Surgeons in Nigeria Lagos—addressing the current 58% gender gap in surgical leadership as documented by the West African College of Surgeons.</w:t>
      </w:r>
    </w:p>
    <w:p>
      <w:pPr>
        <w:pStyle w:val="BodyText"/>
      </w:pPr>
      <w:r>
        <w:t xml:space="preserve">Choosing to dedicate my career to Nigeria Lagos is not a choice; it is a moral imperative. The scars on our city's people, from untreated wounds to preventable complications, demand urgent action. My Statement of Purpose is thus a solemn promise: I will bring the highest standards of surgical care to Lagos with humility, innovation, and relentless dedication. I have trained in Nigeria’s most demanding environment; I understand its pain points and its potential. As a Surgeon committed to Lagos, my goal is not just to operate—but to rebuild systems so that no child suffers as my grandmother did. I am ready to serve the people of Nigeria Lagos with the skill of a master Surgeon and the heart of a true Nigerian healer.</w:t>
      </w:r>
    </w:p>
    <w:p>
      <w:pPr>
        <w:pStyle w:val="BodyText"/>
      </w:pPr>
      <w:r>
        <w:t xml:space="preserve">This Statement of Purpose concludes with an unreserved commitment: To elevate surgical care in Nigeria Lagos from reactive to resilient, ensuring that every resident, regardless of their zip code or socioeconomic status, receives timely, dignified treatment. I am prepared to stand on the frontlines—equipped with expertise forged in Lagos’ crucible—and help shape a future where surgical excellence is not a privilege but the norm for all who call this vibrant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Excellence for Nigeria Lagos</dc:title>
  <dc:creator/>
  <dc:language>en</dc:language>
  <cp:keywords/>
  <dcterms:created xsi:type="dcterms:W3CDTF">2026-07-23T07:19:06Z</dcterms:created>
  <dcterms:modified xsi:type="dcterms:W3CDTF">2026-07-23T07:19:06Z</dcterms:modified>
</cp:coreProperties>
</file>

<file path=docProps/custom.xml><?xml version="1.0" encoding="utf-8"?>
<Properties xmlns="http://schemas.openxmlformats.org/officeDocument/2006/custom-properties" xmlns:vt="http://schemas.openxmlformats.org/officeDocument/2006/docPropsVTypes"/>
</file>