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Surgeon</w:t>
      </w:r>
      <w:r>
        <w:t xml:space="preserve"> </w:t>
      </w:r>
      <w:r>
        <w:t xml:space="preserve">in</w:t>
      </w:r>
      <w:r>
        <w:t xml:space="preserve"> </w:t>
      </w:r>
      <w:r>
        <w:t xml:space="preserve">Pakistan</w:t>
      </w:r>
      <w:r>
        <w:t xml:space="preserve"> </w:t>
      </w:r>
      <w:r>
        <w:t xml:space="preserve">Karachi</w:t>
      </w:r>
    </w:p>
    <w:bookmarkStart w:id="20" w:name="X6d9d9d62ebcdee90333a9263e825d9cd1254943"/>
    <w:p>
      <w:pPr>
        <w:pStyle w:val="Heading1"/>
      </w:pPr>
      <w:r>
        <w:t xml:space="preserve">Statement of Purpose: Commitment to Surgical Excellence in Pakistan Karachi</w:t>
      </w:r>
    </w:p>
    <w:p>
      <w:pPr>
        <w:pStyle w:val="FirstParagraph"/>
      </w:pPr>
      <w:r>
        <w:t xml:space="preserve">As a dedicated and skilled surgical professional, I submit this Statement of Purpose to express my unwavering commitment to practicing as a Surgeon within the vibrant, challenging, and deeply rewarding healthcare landscape of Pakistan Karachi. This document outlines my academic journey, clinical experiences, specialized competencies, and profound dedication to addressing the critical healthcare needs of Karachi’s diverse population. It is with deep respect for Pakistan’s medical heritage and a focused vision for transforming surgical care in this megacity that I seek to contribute meaningfully as a Surgeon dedicated to serving Karachi.</w:t>
      </w:r>
    </w:p>
    <w:p>
      <w:pPr>
        <w:pStyle w:val="BodyText"/>
      </w:pPr>
      <w:r>
        <w:t xml:space="preserve">My passion for surgery was forged during my medical training at [Your Medical University], where I developed an intense fascination with the precision, problem-solving, and immediate life-saving impact of surgical intervention. However, it was a transformative rotation in a public hospital in Karachi during my final year that crystallized my purpose. Witnessing the overwhelming burden on facilities like Civil Hospital Karachi—where trauma cases from road accidents (a leading cause of injury in urban Pakistan), complex emergencies, and limited access to specialized care for the underprivileged were the norm—instilled in me a profound sense of duty. I observed surgeons working tirelessly with limited resources, often making life-or-death decisions without the ideal tools or support systems. This experience was not just an observation; it was a call to action. It solidified my resolve that my professional life must be anchored in Pakistan Karachi, where the need for competent, compassionate Surgeons is most acute and where the potential for positive impact is immense.</w:t>
      </w:r>
    </w:p>
    <w:p>
      <w:pPr>
        <w:pStyle w:val="BodyText"/>
      </w:pPr>
      <w:r>
        <w:t xml:space="preserve">My surgical training has been rigorous and comprehensive, encompassing general surgery, trauma management (including advanced life support protocols essential in Karachi's high-accident environment), laparoscopic techniques, and emergency surgical procedures. I have completed residencies/fellowships emphasizing evidence-based practice within resource-constrained settings—a critical skill set for success in Pakistan’s public healthcare system. Crucially, my training included specific exposure to the unique pathologies prevalent in South Asia: complex gastrointestinal conditions common in our population, the rising burden of trauma from urban hazards, and infectious diseases requiring surgical management. I am proficient in operating within frameworks that prioritize efficiency and patient outcomes despite logistical challenges, a reality inherent to Karachi's healthcare delivery. Furthermore, I have actively engaged with local medical societies and participated in workshops organized by the College of Physicians and Surgeons Pakistan (CPSP), demonstrating my commitment to aligning my practice with national standards for Surgeons.</w:t>
      </w:r>
    </w:p>
    <w:p>
      <w:pPr>
        <w:pStyle w:val="BodyText"/>
      </w:pPr>
      <w:r>
        <w:t xml:space="preserve">The need for skilled Surgeons in Karachi cannot be overstated. With a population exceeding 20 million, Karachi faces immense pressure on its healthcare infrastructure. Public hospitals struggle with overcrowding, while private facilities often remain inaccessible to the vast majority. This creates a critical gap where experienced and ethically grounded Surgeons are urgently required to provide timely care for traumatic injuries, acute abdominal conditions, obstetrical emergencies (such as ruptured ectopic pregnancies), and cancer surgeries in underserved communities across districts like Korangi, Orangi Town, and Malir. My goal is not merely to perform surgeries but to actively participate in improving outcomes within this complex system. I aim to contribute to initiatives like the Sindh Health Emergency Response Plan (SHERP), enhance trauma care pathways at hospitals such as Aga Khan University Hospital Karachi or Jinnah Postgraduate Medical Centre, and collaborate with community health programs targeting rural-urban migrants who often fall through the cracks. As a Surgeon in Pakistan Karachi, I will prioritize not just technical skill but also cultural sensitivity, communication in Urdu (where necessary), and understanding the socio-economic realities that impact patient care and recovery.</w:t>
      </w:r>
    </w:p>
    <w:p>
      <w:pPr>
        <w:pStyle w:val="BodyText"/>
      </w:pPr>
      <w:r>
        <w:t xml:space="preserve">My long-term vision for my career as a Surgeon is intrinsically linked to Karachi's future. I aspire to move beyond individual patient care towards fostering sustainable improvements. This includes mentoring junior surgeons and medical students within Karachi hospitals, participating in quality improvement projects aimed at reducing surgical complications and wait times, advocating for better resource allocation in trauma centers, and potentially contributing to the development of specialized surgical training modules tailored to local needs through institutions like the Pakistan Medical Commission. I recognize that true impact requires collaboration with all stakeholders—government health authorities (like Sindh Health Department), non-governmental organizations active in Karachi’s slums, and fellow healthcare professionals—to build a more resilient surgical ecosystem.</w:t>
      </w:r>
    </w:p>
    <w:p>
      <w:pPr>
        <w:pStyle w:val="BodyText"/>
      </w:pPr>
      <w:r>
        <w:t xml:space="preserve">This Statement of Purpose is more than an application; it is a solemn pledge. I pledge to bring my highest standards of surgical skill, unwavering ethical integrity, and deep respect for the people of Pakistan Karachi to every patient encounter. I am prepared to work diligently in the demanding environment of Karachi’s hospitals, embracing the challenges as opportunities to learn and serve. My aspiration is not just to be a Surgeon who works in Karachi but one who is truly rooted in its community, understanding its struggles and sharing its hope for a healthier future. I believe my training, dedication, and profound commitment align perfectly with the urgent needs of Karachi’s healthcare system. I seek the opportunity to contribute as an active and valued member of the surgical team within Pakistan Karachi, dedicated to saving lives and building a stronger foundation for surgical care in this dynamic city.</w:t>
      </w:r>
    </w:p>
    <w:p>
      <w:pPr>
        <w:pStyle w:val="BodyText"/>
      </w:pPr>
      <w:r>
        <w:t xml:space="preserve">Thank you for considering my application. I am eager to discuss how my skills as a Surgeon can directly serve the people of Pakistan Karachi and contribute to elevating surgical standards across the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Surgeon in Pakistan Karachi</dc:title>
  <dc:creator/>
  <dc:language>en</dc:language>
  <cp:keywords/>
  <dcterms:created xsi:type="dcterms:W3CDTF">2026-07-21T09:13:04Z</dcterms:created>
  <dcterms:modified xsi:type="dcterms:W3CDTF">2026-07-21T09:13:04Z</dcterms:modified>
</cp:coreProperties>
</file>

<file path=docProps/custom.xml><?xml version="1.0" encoding="utf-8"?>
<Properties xmlns="http://schemas.openxmlformats.org/officeDocument/2006/custom-properties" xmlns:vt="http://schemas.openxmlformats.org/officeDocument/2006/docPropsVTypes"/>
</file>