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Barcelona,</w:t>
      </w:r>
      <w:r>
        <w:t xml:space="preserve"> </w:t>
      </w:r>
      <w:r>
        <w:t xml:space="preserve">Spain</w:t>
      </w:r>
    </w:p>
    <w:bookmarkStart w:id="20" w:name="X286eca29093deb0c56781cbea304776bbb02164"/>
    <w:p>
      <w:pPr>
        <w:pStyle w:val="Heading1"/>
      </w:pPr>
      <w:r>
        <w:t xml:space="preserve">Statement of Purpose: Advancing Surgical Excellence in Barcelona, Spain</w:t>
      </w:r>
    </w:p>
    <w:p>
      <w:pPr>
        <w:pStyle w:val="FirstParagraph"/>
      </w:pPr>
      <w:r>
        <w:t xml:space="preserve">As I prepare to submit this Statement of Purpose, I do so with profound dedication to the noble profession of surgery and an unwavering commitment to contributing my skills within the dynamic healthcare landscape of Spain Barcelona. This document represents not merely an application, but a testament to my surgical journey, professional philosophy, and specific aspirations for integration into Barcelona’s world-class medical community. My goal is clear: to become a respected member of the surgical team at leading institutions such as Hospital Clínic de Barcelona or the Vall d'Hebron University Hospital, where innovation meets compassionate patient care in one of Europe’s most vibrant cities.</w:t>
      </w:r>
    </w:p>
    <w:p>
      <w:pPr>
        <w:pStyle w:val="BodyText"/>
      </w:pPr>
      <w:r>
        <w:t xml:space="preserve">My path to surgical excellence has been meticulously forged through rigorous academic training and hands-on clinical experience across diverse healthcare settings. I completed my medical degree at [University Name], followed by a comprehensive surgical residency program at [Hospital Name], where I gained extensive exposure to complex general surgery, trauma care, and minimally invasive techniques. During this period, I consistently prioritized patient-centered outcomes while mastering technical precision—a principle that resonates deeply with Spain’s national healthcare ethos. However, it was during a clinical rotation in Barcelona that my connection to this city solidified. Witnessing the seamless integration of cutting-edge surgical technology with profound cultural empathy at institutions like Hospital Clínic ignited my desire to contribute meaningfully to Catalonia’s medical ecosystem.</w:t>
      </w:r>
    </w:p>
    <w:p>
      <w:pPr>
        <w:pStyle w:val="BodyText"/>
      </w:pPr>
      <w:r>
        <w:t xml:space="preserve">Spain Barcelona is not merely a location on a map; it embodies a unique confluence of advanced healthcare infrastructure, rich cultural heritage, and cosmopolitan diversity that aligns perfectly with my professional identity as a surgeon. The Catalan healthcare system, operating under Spain’s National Health System (Sistema Nacional de Salud), emphasizes accessibility, innovation, and interdisciplinary collaboration—values I have championed throughout my career. Barcelona’s status as a global hub for medical tourism and research further elevates its significance; the city attracts patients from across Europe and beyond requiring specialized surgical interventions. As a surgeon committed to excellence, I am eager to engage with this high-volume environment where complex cases demand both technical mastery and cultural sensitivity, particularly when treating international patients who navigate language barriers and unfamiliar systems.</w:t>
      </w:r>
    </w:p>
    <w:p>
      <w:pPr>
        <w:pStyle w:val="BodyText"/>
      </w:pPr>
      <w:r>
        <w:t xml:space="preserve">My surgical expertise spans trauma surgery, gastrointestinal procedures, and laparoscopic techniques—a skill set urgently needed in Barcelona’s emergency departments. The city’s unique demographic profile—characterized by a large expatriate community, seasonal tourism surges (particularly in summer), and aging population—creates diverse surgical demands. I am prepared to address these needs through evidence-based practice, having co-authored [Number] peer-reviewed publications on trauma outcomes and surgical optimization. Furthermore, I have proactively enhanced my Spanish proficiency beyond basic medical terminology to engage authentically with patients and colleagues in Catalan (Catalan: "Salut" for health) and Castilian Spanish. This linguistic readiness ensures seamless communication within Barcelona’s hospital teams, fostering trust—a critical element in a field where clarity directly impacts patient safety.</w:t>
      </w:r>
    </w:p>
    <w:p>
      <w:pPr>
        <w:pStyle w:val="BodyText"/>
      </w:pPr>
      <w:r>
        <w:t xml:space="preserve">What distinguishes my Statement of Purpose is its unwavering focus on Barcelona-specific contributions. I do not seek merely to practice surgery; I aim to elevate it within Spain’s most cosmopolitan city. Barcelona’s commitment to medical innovation—evident in initiatives like the BCN MedTech ecosystem and the Barceloneta Health District—aligns with my passion for integrating AI-assisted surgical planning and robotics into routine practice. I am keen to collaborate with institutions such as the Institute of Catalan Studies (IEC) or the Barcelona Supercomputing Center to explore data-driven approaches to pre-operative risk assessment, a gap I observed during my brief immersion in Catalonia’s healthcare network. Moreover, as a surgeon who has worked in underserved communities globally, I am eager to support Barcelona’s efforts in reducing health disparities within its immigrant populations—a mission central to the city’s public health strategy.</w:t>
      </w:r>
    </w:p>
    <w:p>
      <w:pPr>
        <w:pStyle w:val="BodyText"/>
      </w:pPr>
      <w:r>
        <w:t xml:space="preserve">My professional ethos is rooted in the Catalan principle of "màgia" (magic), not as whimsy, but as the transformative power of skilled hands and compassionate care. In Barcelona, where medical tradition intersects with avant-garde research, I envision myself contributing to this legacy through mentorship of junior surgeons and participation in community health outreach programs. For instance, I propose developing a trauma education module for Barcelona’s tourism industry—addressing common injuries from urban activities—to complement the city’s existing public health initiatives. This initiative would reflect my understanding that effective surgery extends beyond the operating room into prevention and community resilience.</w:t>
      </w:r>
    </w:p>
    <w:p>
      <w:pPr>
        <w:pStyle w:val="BodyText"/>
      </w:pPr>
      <w:r>
        <w:t xml:space="preserve">Spain Barcelona represents the ideal crucible for a surgeon committed to growth. The city’s blend of historical medical institutions (like the Hospital de la Santa Creu i Sant Pau) and modern facilities offers unparalleled learning opportunities. I am prepared to immerse myself in Catalonia’s cultural fabric, embracing traditions such as La Mercè festival while integrating into clinical life through professional networks like the Catalan Society of Surgery. My commitment to Spain Barcelona is not transient; it is a lifelong dedication to advancing surgical standards within this specific context—a city where every patient encounter enriches both professional and personal identity.</w:t>
      </w:r>
    </w:p>
    <w:p>
      <w:pPr>
        <w:pStyle w:val="BodyText"/>
      </w:pPr>
      <w:r>
        <w:t xml:space="preserve">Finally, my Statement of Purpose transcends a mere formality. It is a pledge: to uphold the highest ethical standards as a surgeon in Spain Barcelona, to honor the trust placed in me by patients from all walks of life, and to become an indispensable part of Catalonia’s medical heritage. I am not simply applying for a position; I am seeking partnership with Barcelona’s healthcare visionaries. My surgical journey has led me here—not as a destination, but as the natural culmination of my purpose: to heal with expertise, serve with humility, and innovate within the heart of Spain Barcelona.</w:t>
      </w:r>
    </w:p>
    <w:p>
      <w:pPr>
        <w:pStyle w:val="BodyText"/>
      </w:pPr>
      <w:r>
        <w:t xml:space="preserve">With profound respect for Catalonia’s medical legacy and unwavering enthusiasm for its future, I eagerly anticipate the opportunity to contribute my skills to this exceptional city. Together, we can redefine surgical excellence in one of Europe’s most inspiring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Barcelona, Spain</dc:title>
  <dc:creator/>
  <dc:language>en</dc:language>
  <cp:keywords/>
  <dcterms:created xsi:type="dcterms:W3CDTF">2025-12-08T04:31:05Z</dcterms:created>
  <dcterms:modified xsi:type="dcterms:W3CDTF">2025-12-08T04:31:05Z</dcterms:modified>
</cp:coreProperties>
</file>

<file path=docProps/custom.xml><?xml version="1.0" encoding="utf-8"?>
<Properties xmlns="http://schemas.openxmlformats.org/officeDocument/2006/custom-properties" xmlns:vt="http://schemas.openxmlformats.org/officeDocument/2006/docPropsVTypes"/>
</file>