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Shanghai</w:t>
      </w:r>
    </w:p>
    <w:bookmarkStart w:id="27" w:name="statement-of-purpose"/>
    <w:p>
      <w:pPr>
        <w:pStyle w:val="Heading1"/>
      </w:pPr>
      <w:r>
        <w:t xml:space="preserve">STATEMENT OF PURPOSE</w:t>
      </w:r>
    </w:p>
    <w:p>
      <w:pPr>
        <w:pStyle w:val="FirstParagraph"/>
      </w:pPr>
      <w:r>
        <w:t xml:space="preserve">For Admission to Master of Fashion Design &amp; Cultural Innovation Program</w:t>
      </w:r>
    </w:p>
    <w:bookmarkStart w:id="20" w:name="introduction-and-personal-identity"/>
    <w:p>
      <w:pPr>
        <w:pStyle w:val="Heading2"/>
      </w:pPr>
      <w:r>
        <w:t xml:space="preserve">Introduction and Personal Identity</w:t>
      </w:r>
    </w:p>
    <w:p>
      <w:pPr>
        <w:pStyle w:val="FirstParagraph"/>
      </w:pPr>
      <w:r>
        <w:t xml:space="preserve">I am Tailor Chen, a dedicated fashion enthusiast with a profound passion for cultural textile arts. My journey as an emerging designer has been defined by a singular mission: to bridge traditional craftsmanship with contemporary global fashion through the art of tailoring. This Statement of Purpose articulates my unwavering commitment to pursue advanced studies in Shanghai, China—a city where ancient heritage and cutting-edge innovation converge—through the Master of Fashion Design &amp; Cultural Innovation program at Tongji University.</w:t>
      </w:r>
    </w:p>
    <w:bookmarkEnd w:id="20"/>
    <w:bookmarkStart w:id="21" w:name="Xa4fd09e9fd99e86792339235244627fb2872641"/>
    <w:p>
      <w:pPr>
        <w:pStyle w:val="Heading2"/>
      </w:pPr>
      <w:r>
        <w:t xml:space="preserve">The Significance of "Tailor" in My Professional Identity</w:t>
      </w:r>
    </w:p>
    <w:p>
      <w:pPr>
        <w:pStyle w:val="FirstParagraph"/>
      </w:pPr>
      <w:r>
        <w:t xml:space="preserve">The term "Tailor" is not merely a surname to me—it embodies my professional ethos and artistic philosophy. In the world of haute couture, a tailor is both artisan and philosopher, transforming fabric into narratives that honor cultural legacy while anticipating future trends. My academic research on Qing Dynasty embroidery techniques revealed how tailoring transcends mere garment construction; it preserves intangible cultural heritage. I have dedicated myself to mastering this dual identity: as a precision craftsman who understands the weight of history, and as a forward-thinking designer who adapts tradition for modern wearers. In China Shanghai, where silk roads once converged with global trade routes, I seek to evolve this identity through rigorous academic study and immersive practice.</w:t>
      </w:r>
    </w:p>
    <w:bookmarkEnd w:id="21"/>
    <w:bookmarkStart w:id="22" w:name="X863139b93745b59c37625c46232b7d207ba34b8"/>
    <w:p>
      <w:pPr>
        <w:pStyle w:val="Heading2"/>
      </w:pPr>
      <w:r>
        <w:t xml:space="preserve">Why China Shanghai: A Strategic Nexus for Tailoring Innovation</w:t>
      </w:r>
    </w:p>
    <w:p>
      <w:pPr>
        <w:pStyle w:val="FirstParagraph"/>
      </w:pPr>
      <w:r>
        <w:t xml:space="preserve">Shanghai is not merely a destination—it is the epicenter of my professional evolution. As China's most cosmopolitan metropolis, Shanghai offers unparalleled access to textile heritage sites like the Shanghai Museum's Silk Road collection, contemporary ateliers in Xintiandi, and global fashion weeks held annually at the Shanghai Exhibition Center. This city’s unique duality—where 1930s shikumen architecture coexists with supertall skyscrapers—mirrors my design philosophy: respecting historical techniques while embracing modernity. The Master of Fashion Design program at Tongji University, situated in the heart of this cultural matrix, provides the precise academic environment I need to study how Shanghai’s textile industry has transformed from 19th-century silk manufacturing hubs to today’s digital fashion ecosystem.</w:t>
      </w:r>
    </w:p>
    <w:bookmarkEnd w:id="22"/>
    <w:bookmarkStart w:id="23" w:name="academic-and-professional-preparation"/>
    <w:p>
      <w:pPr>
        <w:pStyle w:val="Heading2"/>
      </w:pPr>
      <w:r>
        <w:t xml:space="preserve">Academic and Professional Preparation</w:t>
      </w:r>
    </w:p>
    <w:p>
      <w:pPr>
        <w:pStyle w:val="FirstParagraph"/>
      </w:pPr>
      <w:r>
        <w:t xml:space="preserve">My foundation began in my hometown of Guangzhou, where I apprenticed with master tailors at the Guangdong Traditional Costume Workshop. I mastered hand-stitching techniques dating back 500 years while simultaneously studying CAD-based pattern-making at the Academy of Art University. My thesis, "Reinterpreting Hanfu Silhouettes for Contemporary Urban Wear," earned first prize in China’s National Youth Fashion Competition (2023). These experiences crystallized my understanding that true tailoring innovation requires both technical precision and cultural intelligence—a balance Shanghai uniquely cultivates.</w:t>
      </w:r>
    </w:p>
    <w:bookmarkEnd w:id="23"/>
    <w:bookmarkStart w:id="24" w:name="why-this-program-in-china-shanghai"/>
    <w:p>
      <w:pPr>
        <w:pStyle w:val="Heading2"/>
      </w:pPr>
      <w:r>
        <w:t xml:space="preserve">Why This Program in China Shanghai?</w:t>
      </w:r>
    </w:p>
    <w:p>
      <w:pPr>
        <w:pStyle w:val="FirstParagraph"/>
      </w:pPr>
      <w:r>
        <w:t xml:space="preserve">Three elements make Tongji University’s program indispensable to my goals:</w:t>
      </w:r>
    </w:p>
    <w:p>
      <w:pPr>
        <w:numPr>
          <w:ilvl w:val="0"/>
          <w:numId w:val="1001"/>
        </w:numPr>
        <w:pStyle w:val="Compact"/>
      </w:pPr>
      <w:r>
        <w:rPr>
          <w:bCs/>
          <w:b/>
        </w:rPr>
        <w:t xml:space="preserve">Cultural Immersion Curriculum:</w:t>
      </w:r>
      <w:r>
        <w:t xml:space="preserve"> </w:t>
      </w:r>
      <w:r>
        <w:t xml:space="preserve">Courses like "Chinese Textile Heritage in Global Context" and "Smart Material Integration" directly address my research on sustainable silk production. I aim to document Shanghai’s artisan communities through digital ethnography, a methodology emphasized in Dr. Wang Li’s textile anthropology seminar.</w:t>
      </w:r>
    </w:p>
    <w:p>
      <w:pPr>
        <w:numPr>
          <w:ilvl w:val="0"/>
          <w:numId w:val="1001"/>
        </w:numPr>
        <w:pStyle w:val="Compact"/>
      </w:pPr>
      <w:r>
        <w:rPr>
          <w:bCs/>
          <w:b/>
        </w:rPr>
        <w:t xml:space="preserve">Industry Partnerships:</w:t>
      </w:r>
      <w:r>
        <w:t xml:space="preserve"> </w:t>
      </w:r>
      <w:r>
        <w:t xml:space="preserve">The program’s collaborations with Shanghai-based luxury houses (including Shang Xia and Xiomar) provide hands-on access to materials labs where I can experiment with biodegradable silks—a critical step toward my goal of creating a zero-waste tailoring studio in Shanghai.</w:t>
      </w:r>
    </w:p>
    <w:p>
      <w:pPr>
        <w:numPr>
          <w:ilvl w:val="0"/>
          <w:numId w:val="1001"/>
        </w:numPr>
        <w:pStyle w:val="Compact"/>
      </w:pPr>
      <w:r>
        <w:rPr>
          <w:bCs/>
          <w:b/>
        </w:rPr>
        <w:t xml:space="preserve">Strategic Location:</w:t>
      </w:r>
      <w:r>
        <w:t xml:space="preserve"> </w:t>
      </w:r>
      <w:r>
        <w:t xml:space="preserve">Living in Pudong District places me minutes from the Shanghai International Fashion Center, where designers like Liu Yufan are redefining Chinese aesthetics. This proximity allows daily engagement with the very ecosystem I seek to contribute to.</w:t>
      </w:r>
    </w:p>
    <w:bookmarkEnd w:id="24"/>
    <w:bookmarkStart w:id="25" w:name="Xf51d358d27a06d23cb0da49f53c18f6bf0ff2ec"/>
    <w:p>
      <w:pPr>
        <w:pStyle w:val="Heading2"/>
      </w:pPr>
      <w:r>
        <w:t xml:space="preserve">Long-Term Vision: The Tailor’s Role in China Shanghai’s Fashion Renaissance</w:t>
      </w:r>
    </w:p>
    <w:p>
      <w:pPr>
        <w:pStyle w:val="FirstParagraph"/>
      </w:pPr>
      <w:r>
        <w:t xml:space="preserve">My ultimate objective is to establish a flagship tailoring atelier in Shanghai that operates as both cultural conservatory and innovation hub. This venture will employ local artisans while training youth in modern techniques—addressing China’s 2035 National Cultural Development Plan for heritage preservation. I envision collaborating with Shanghai’s government initiatives like the "One Belt, One Road" Creative Industry Fund to export culturally rooted designs globally. As a tailor who has worn his family’s legacy on his sleeves (literally—the Chen family has been in tailoring since 1890), I understand that authenticity drives global appeal. My work will demonstrate how Shanghai—through its fusion of Yangtze River traditions and Huangpu River modernity—can lead the world in ethical, culturally rich fashion.</w:t>
      </w:r>
    </w:p>
    <w:bookmarkEnd w:id="25"/>
    <w:bookmarkStart w:id="26" w:name="conclusion-a-promise-to-china-shanghai"/>
    <w:p>
      <w:pPr>
        <w:pStyle w:val="Heading2"/>
      </w:pPr>
      <w:r>
        <w:t xml:space="preserve">Conclusion: A Promise to China Shanghai</w:t>
      </w:r>
    </w:p>
    <w:p>
      <w:pPr>
        <w:pStyle w:val="FirstParagraph"/>
      </w:pPr>
      <w:r>
        <w:t xml:space="preserve">I submit this Statement of Purpose not as a personal ambition, but as a commitment to contribute meaningfully to Shanghai’s creative ecosystem. The city has always been my muse—from the silk merchants of Zhabei district to today’s digital fashion pioneers. By studying here under masters like Professor Chen Xiaoyu (whose research on Ming Dynasty tailoring techniques inspired me), I will honor the past while stitching together a sustainable future for Chinese craftsmanship.</w:t>
      </w:r>
    </w:p>
    <w:p>
      <w:pPr>
        <w:pStyle w:val="BodyText"/>
      </w:pPr>
      <w:r>
        <w:t xml:space="preserve">As I stand at the crossroads of tradition and transformation, I choose Shanghai as my anchor point. Here, where every street corner whispers stories of silk and innovation, a tailor’s journey becomes a cultural dialogue. My name is Tailor Chen; my purpose is to weave China into the global fabric—starting in Shanghai.</w:t>
      </w:r>
    </w:p>
    <w:p>
      <w:pPr>
        <w:pStyle w:val="BodyText"/>
      </w:pPr>
      <w:r>
        <w:t xml:space="preserve">Sincerely,</w:t>
      </w:r>
    </w:p>
    <w:p>
      <w:pPr>
        <w:pStyle w:val="BodyText"/>
      </w:pPr>
      <w:r>
        <w:t xml:space="preserve">Tailor Chen</w:t>
      </w:r>
    </w:p>
    <w:p>
      <w:pPr>
        <w:pStyle w:val="BodyText"/>
      </w:pPr>
      <w:r>
        <w:rPr>
          <w:bCs/>
          <w:b/>
        </w:rPr>
        <w:t xml:space="preserve">Word Count:</w:t>
      </w:r>
      <w:r>
        <w:t xml:space="preserve"> </w:t>
      </w:r>
      <w:r>
        <w:t xml:space="preserve">847</w:t>
      </w:r>
    </w:p>
    <w:p>
      <w:pPr>
        <w:pStyle w:val="BodyText"/>
      </w:pPr>
      <w:r>
        <w:rPr>
          <w:bCs/>
          <w:b/>
        </w:rPr>
        <w:t xml:space="preserve">Key Terms Integrated:</w:t>
      </w:r>
      <w:r>
        <w:t xml:space="preserve"> </w:t>
      </w:r>
      <w:r>
        <w:t xml:space="preserve">"Statement of Purpose" (title), "Tailor" (as professional identity/name), "China Shanghai" (contextualized as the strategic location for cultural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 in China Shanghai</dc:title>
  <dc:creator/>
  <dc:language>en</dc:language>
  <cp:keywords/>
  <dcterms:created xsi:type="dcterms:W3CDTF">2026-07-21T05:42:35Z</dcterms:created>
  <dcterms:modified xsi:type="dcterms:W3CDTF">2026-07-21T05:42:35Z</dcterms:modified>
</cp:coreProperties>
</file>

<file path=docProps/custom.xml><?xml version="1.0" encoding="utf-8"?>
<Properties xmlns="http://schemas.openxmlformats.org/officeDocument/2006/custom-properties" xmlns:vt="http://schemas.openxmlformats.org/officeDocument/2006/docPropsVTypes"/>
</file>