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f46f7e7aa4aaad377ea782a3d26aebe357537c6"/>
    <w:p>
      <w:pPr>
        <w:pStyle w:val="Heading1"/>
      </w:pPr>
      <w:r>
        <w:t xml:space="preserve">Statement of Purpose: Advancing Telecommunications Infrastructure in Brazil Brasília</w:t>
      </w:r>
    </w:p>
    <w:p>
      <w:pPr>
        <w:pStyle w:val="FirstParagraph"/>
      </w:pPr>
      <w:r>
        <w:t xml:space="preserve">In today's interconnected world, the role of a Telecommunication Engineer has evolved from technical implementation to strategic enabler of national development. My lifelong passion for shaping communication networks that empower communities aligns perfectly with the dynamic needs of Brazil, particularly within the Federal District capital city of Brasília. This Statement of Purpose articulates my professional journey, expertise in telecommunications engineering, and unwavering commitment to contributing to Brazil's digital transformation through meaningful work in Brasília.</w:t>
      </w:r>
    </w:p>
    <w:p>
      <w:pPr>
        <w:pStyle w:val="BodyText"/>
      </w:pPr>
      <w:r>
        <w:t xml:space="preserve">My academic foundation began with a rigorous Bachelor’s degree in Telecommunications Engineering from [University Name], where I immersed myself in wireless communication systems, network design, fiber optics, and emerging 5G technologies. Courses like "Advanced Network Architecture" and "Spectrum Management" provided me with the theoretical bedrock necessary to address complex infrastructure challenges. My final-year project focused on optimizing rural broadband connectivity using hybrid satellite-terrestrial networks – a solution directly applicable to Brazil's diverse geographical landscape, including the less-served regions surrounding Brasília. This experience ignited my understanding of how tailored telecommunication engineering can bridge urban-rural divides, a critical consideration for Brazil's national connectivity goals.</w:t>
      </w:r>
    </w:p>
    <w:p>
      <w:pPr>
        <w:pStyle w:val="BodyText"/>
      </w:pPr>
      <w:r>
        <w:t xml:space="preserve">Professional experience has further solidified my skills and perspective. For [Number] years as a Telecommunication Engineer at [Previous Company], I was instrumental in designing and deploying critical infrastructure across diverse environments. My responsibilities included site surveying, RF planning for cellular networks (2G to 5G), troubleshooting complex signal interference issues, managing fiber optic backhaul projects, and ensuring compliance with national regulations like ANATEL (Agência Nacional de Telecomunicações). A significant project involved optimizing the mobile network coverage across a major metropolitan area in Brazil. This required meticulous planning for high-density urban zones, seamless integration with existing infrastructure, and rigorous testing to guarantee service reliability – skills directly transferable to Brasília's demanding environment as the nation's political and administrative epicenter. I understand that in a city like Brasília, where government operations rely heavily on robust communication networks for national governance, the stakes for network performance are exceptionally high.</w:t>
      </w:r>
    </w:p>
    <w:p>
      <w:pPr>
        <w:pStyle w:val="BodyText"/>
      </w:pPr>
      <w:r>
        <w:t xml:space="preserve">My motivation for seeking a Telecommunication Engineer role specifically within Brazil Brasília is deeply rooted in the city's unique position and strategic importance. As the seat of Brazil's federal government and a rapidly evolving smart city initiative, Brasília represents a microcosm of the nation's broader telecommunications ambitions. The Federal District faces complex challenges: supporting secure, high-bandwidth networks for over 3 million residents and countless government agencies while simultaneously addressing connectivity gaps in adjacent areas. Projects like the expansion of 5G infrastructure for public safety applications (e.g., integrated emergency response systems), modernizing critical government data centers, and deploying IoT solutions for smart transportation and energy management are precisely the kinds of initiatives where my expertise is needed. Brasília isn't just a location; it's a pivotal testbed for national telecommunications policy implementation. Contributing to its infrastructure directly impacts the efficiency of federal services and sets precedents for other regions across Brazil.</w:t>
      </w:r>
    </w:p>
    <w:p>
      <w:pPr>
        <w:pStyle w:val="BodyText"/>
      </w:pPr>
      <w:r>
        <w:t xml:space="preserve">Furthermore, I am deeply committed to understanding and adhering to Brazil's specific regulatory framework and cultural context. I have actively studied ANATEL regulations, Brazilian spectrum allocation policies, and the unique socio-economic factors influencing telecommunications adoption nationwide. Working in Brasília means engaging with federal agencies, local municipalities (like the Secretaria de Ciência e Tecnologia), and diverse community stakeholders. I am fluent in Portuguese (advanced proficiency) and possess a strong appreciation for Brazilian business practices and the collaborative spirit essential for success within this environment. I am not merely seeking a job; I aim to integrate as a valuable member of Brasília's technological ecosystem, contributing to projects that enhance national connectivity.</w:t>
      </w:r>
    </w:p>
    <w:p>
      <w:pPr>
        <w:pStyle w:val="BodyText"/>
      </w:pPr>
      <w:r>
        <w:t xml:space="preserve">This Statement of Purpose encapsulates my professional identity as a dedicated Telecommunication Engineer. My technical skills in network design, deployment, optimization, and regulatory compliance are honed for the specific demands of Brazil's market. My passion is driven by the tangible impact I can make – ensuring reliable communication networks that facilitate government operations, empower citizens across Brasília's diverse neighborhoods, and support Brazil’s journey towards becoming a leading digital economy. The opportunity to apply my expertise in Brasília, at the very heart of Brazil's administrative and technological aspirations, represents the culmination of my career goals. I am eager to bring my proactive problem-solving abilities, meticulous attention to detail, and genuine commitment to national development to your team.</w:t>
      </w:r>
    </w:p>
    <w:p>
      <w:pPr>
        <w:pStyle w:val="BodyText"/>
      </w:pPr>
      <w:r>
        <w:t xml:space="preserve">I am confident that my qualifications as a Telecommunication Engineer align seamlessly with the critical infrastructure needs of Brazil Brasília. I am not just seeking employment in this vibrant city; I am ready to actively contribute my skills towards building the resilient, innovative communication networks that Brasília – and ultimately all of Brazil – deserves. This Statement of Purpose is a declaration of my readiness to embrace the challenges and opportunities inherent in advancing telecommunications within the dynamic context of Brazil's Federal District capital. I look forward to discussing how my vision for telecommunication engineering can be realized alongside your organization's mission in Brasília.</w:t>
      </w:r>
    </w:p>
    <w:p>
      <w:pPr>
        <w:pStyle w:val="BodyText"/>
      </w:pPr>
      <w:r>
        <w:t xml:space="preserve">Thank you for considering this Statement of Purpose. I am eager to contribute my expertise as a Telecommunication Engineer towards the continued technological advancement and connectivity of Brazil, starting with the vital work happening in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Brazil Brasília</dc:title>
  <dc:creator/>
  <dc:language>en</dc:language>
  <cp:keywords/>
  <dcterms:created xsi:type="dcterms:W3CDTF">2026-07-23T07:46:21Z</dcterms:created>
  <dcterms:modified xsi:type="dcterms:W3CDTF">2026-07-23T07:46:21Z</dcterms:modified>
</cp:coreProperties>
</file>

<file path=docProps/custom.xml><?xml version="1.0" encoding="utf-8"?>
<Properties xmlns="http://schemas.openxmlformats.org/officeDocument/2006/custom-properties" xmlns:vt="http://schemas.openxmlformats.org/officeDocument/2006/docPropsVTypes"/>
</file>