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Cairo</w:t>
      </w:r>
    </w:p>
    <w:bookmarkStart w:id="26" w:name="X730b92415a53d8e8430cf6624e2b4ee0106f47c"/>
    <w:p>
      <w:pPr>
        <w:pStyle w:val="Heading1"/>
      </w:pPr>
      <w:r>
        <w:t xml:space="preserve">Statement of Purpose for Telecommunication Engineer</w:t>
      </w:r>
    </w:p>
    <w:p>
      <w:pPr>
        <w:pStyle w:val="FirstParagraph"/>
      </w:pPr>
      <w:r>
        <w:t xml:space="preserve">As I prepare to contribute meaningfully to Egypt's digital transformation, this Statement of Purpose outlines my unwavering commitment to advancing telecommunications infrastructure in Cairo. My journey toward becoming a Telecommunication Engineer has been driven by a profound understanding of how robust communication networks form the backbone of national progress—particularly in a dynamic metropolis like Egypt Cairo where connectivity directly impacts economic development, social cohesion, and technological innovation. I am prepared to channel my technical expertise and passion into addressing the unique challenges and opportunities presented by Egypt's rapidly evolving telecommunications landscape.</w:t>
      </w:r>
    </w:p>
    <w:bookmarkStart w:id="20" w:name="Xf1c645215b64a8ab847d216495137af25456624"/>
    <w:p>
      <w:pPr>
        <w:pStyle w:val="Heading2"/>
      </w:pPr>
      <w:r>
        <w:t xml:space="preserve">Academic Foundation and Technical Competence</w:t>
      </w:r>
    </w:p>
    <w:p>
      <w:pPr>
        <w:pStyle w:val="FirstParagraph"/>
      </w:pPr>
      <w:r>
        <w:t xml:space="preserve">My academic trajectory has been meticulously aligned with the demands of modern telecommunication systems. I completed my Bachelor's in Telecommunications Engineering at Cairo University, where I immersed myself in advanced coursework including Wireless Communication Systems, Optical Fiber Networks, and Network Security. My thesis on "5G Deployment Optimization for High-Density Urban Environments" directly addressed Cairo's specific challenges—navigating infrastructure constraints in historic districts while ensuring seamless connectivity for over 20 million residents. This project involved simulating network performance across diverse Cairo neighborhoods using MATLAB and NS-3, culminating in a framework that reduced latency by 34% in congested zones. The experience reinforced my belief that effective Telecommunication Engineering requires not just technical rigor but also contextual understanding of local geography, population density, and cultural dynamics.</w:t>
      </w:r>
    </w:p>
    <w:bookmarkEnd w:id="20"/>
    <w:bookmarkStart w:id="21" w:name="X26df1bff9c1a3c28f68ed05814f69ba513a2bec"/>
    <w:p>
      <w:pPr>
        <w:pStyle w:val="Heading2"/>
      </w:pPr>
      <w:r>
        <w:t xml:space="preserve">Professional Experience in Egypt's Telecom Ecosystem</w:t>
      </w:r>
    </w:p>
    <w:p>
      <w:pPr>
        <w:pStyle w:val="FirstParagraph"/>
      </w:pPr>
      <w:r>
        <w:t xml:space="preserve">During my internship with Orange Egypt, I gained hands-on experience deploying fiber-optic networks across Cairo's expanding suburbs. I contributed to the "Cairo Fiber Expansion Project," where I optimized route planning for underground cabling through Cairo's complex urban terrain, collaborating with municipal authorities to minimize disruption during installation in areas like Nasr City and New Administrative Capital. This exposure revealed how critical it is for a Telecommunication Engineer to balance technical execution with community engagement—especially when upgrading infrastructure in culturally sensitive historic zones near the Nile. My work on real-time network monitoring systems allowed me to analyze traffic patterns across 15 districts, identifying bottlenecks that affected healthcare and emergency services during peak hours. These experiences cemented my understanding that a Telecommunication Engineer's role extends beyond hardware installation to ensuring equitable, reliable service for all citizens of Egypt Cairo.</w:t>
      </w:r>
    </w:p>
    <w:bookmarkEnd w:id="21"/>
    <w:bookmarkStart w:id="22" w:name="Xde49762b5cbd0534269b65921f08d570fde2901"/>
    <w:p>
      <w:pPr>
        <w:pStyle w:val="Heading2"/>
      </w:pPr>
      <w:r>
        <w:t xml:space="preserve">The Imperative of Telecommunications in Egypt Cairo</w:t>
      </w:r>
    </w:p>
    <w:p>
      <w:pPr>
        <w:pStyle w:val="FirstParagraph"/>
      </w:pPr>
      <w:r>
        <w:t xml:space="preserve">Egypt's Vision 2030 prioritizes digital infrastructure as a catalyst for growth, and Cairo—a city where over 45% of Egyptians reside—stands at the epicenter of this transformation. Current challenges include bridging the urban-rural connectivity gap (with only 67% of Cairo’s population having high-speed internet access), modernizing legacy systems in aging districts, and preparing for AI-driven network demands. As a Telecommunication Engineer, I am uniquely positioned to address these issues through my specialized knowledge of next-generation technologies. My research on low-cost small-cell deployment strategies for dense urban settings has direct applicability to Cairo’s informal settlements like Manshiyat Naser, where traditional infrastructure rollout is prohibitively expensive. I envision applying this expertise to develop scalable solutions that align with Egypt's National Broadband Strategy while respecting local socioeconomic realities.</w:t>
      </w:r>
    </w:p>
    <w:bookmarkEnd w:id="22"/>
    <w:bookmarkStart w:id="23" w:name="Xd0080c047ff2412423382950ba2d08b84837324"/>
    <w:p>
      <w:pPr>
        <w:pStyle w:val="Heading2"/>
      </w:pPr>
      <w:r>
        <w:t xml:space="preserve">Future Contributions to Telecommunications in Egypt Cairo</w:t>
      </w:r>
    </w:p>
    <w:p>
      <w:pPr>
        <w:pStyle w:val="FirstParagraph"/>
      </w:pPr>
      <w:r>
        <w:t xml:space="preserve">My long-term vision centers on establishing a specialized consultancy focused on sustainable telecom solutions for Egyptian cities. In Cairo, this means prioritizing projects that enhance resilience against climate challenges—such as developing flood-resistant network hubs along the Nile and integrating solar power into base stations to support rural connectivity. I also aim to collaborate with Egyptian universities like AUC and Helwan University to create training programs addressing the skills gap in 5G and IoT implementation, ensuring local talent can maintain emerging infrastructure. Crucially, I will advocate for inclusive design principles: designing networks that accommodate Cairo's diverse population—from elderly citizens needing simplified interfaces to entrepreneurs leveraging cloud services for SME growth.</w:t>
      </w:r>
    </w:p>
    <w:bookmarkEnd w:id="23"/>
    <w:bookmarkStart w:id="24" w:name="Xb9a7a92b0218f6e4f044283649eb6ba96e7d488"/>
    <w:p>
      <w:pPr>
        <w:pStyle w:val="Heading2"/>
      </w:pPr>
      <w:r>
        <w:t xml:space="preserve">Why Egypt Cairo? A Commitment to Local Impact</w:t>
      </w:r>
    </w:p>
    <w:p>
      <w:pPr>
        <w:pStyle w:val="FirstParagraph"/>
      </w:pPr>
      <w:r>
        <w:t xml:space="preserve">While opportunities exist globally, I choose Egypt Cairo as my professional base because the stakes here are uniquely personal and profound. Telecommunications in our nation directly influence educational access for remote communities, telemedicine services during public health crises (as demonstrated during the pandemic), and even economic stability through mobile payment systems used by 80% of Egyptians. My family's legacy in Cairo—my grandfather established Egypt’s first private telecom workshop in 1972—forges a deep emotional connection to this field. I am not merely seeking employment; I am committing to stewarding Egypt Cairo’s digital future with the cultural awareness and local insight that only an Egyptian engineer can provide. My goal is to become a Telecommunication Engineer whose work is synonymous with reliability, innovation, and service to our community.</w:t>
      </w:r>
    </w:p>
    <w:bookmarkEnd w:id="24"/>
    <w:bookmarkStart w:id="25" w:name="conclusion-a-lifelong-commitment"/>
    <w:p>
      <w:pPr>
        <w:pStyle w:val="Heading2"/>
      </w:pPr>
      <w:r>
        <w:t xml:space="preserve">Conclusion: A Lifelong Commitment</w:t>
      </w:r>
    </w:p>
    <w:p>
      <w:pPr>
        <w:pStyle w:val="FirstParagraph"/>
      </w:pPr>
      <w:r>
        <w:t xml:space="preserve">This Statement of Purpose crystallizes my professional identity as a Telecommunication Engineer dedicated to Egypt's advancement. The convergence of my technical skills, field experience in Cairo, and cultural commitment positions me to contribute meaningfully to Egypt's telecommunications evolution. I recognize that building the nation’s digital infrastructure requires more than engineering excellence—it demands patience amid bureaucratic complexities, creativity for resource-constrained environments, and an unyielding focus on human outcomes. As we move toward a fully connected Egypt Cairo, I am prepared to be part of the generation that ensures no citizen is left behind in this transformation. My journey has been building toward this moment: to become not just a Telecommunication Engineer, but a catalyst for equitable progress in the heart of Egypt.</w:t>
      </w:r>
    </w:p>
    <w:p>
      <w:pPr>
        <w:pStyle w:val="BodyText"/>
      </w:pPr>
      <w:r>
        <w:t xml:space="preserve">Prepared by [Applicant Name], Cairo, Egypt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in Egypt Cairo</dc:title>
  <dc:creator/>
  <dc:language>en</dc:language>
  <cp:keywords/>
  <dcterms:created xsi:type="dcterms:W3CDTF">2026-07-20T21:52:55Z</dcterms:created>
  <dcterms:modified xsi:type="dcterms:W3CDTF">2026-07-20T21:52:55Z</dcterms:modified>
</cp:coreProperties>
</file>

<file path=docProps/custom.xml><?xml version="1.0" encoding="utf-8"?>
<Properties xmlns="http://schemas.openxmlformats.org/officeDocument/2006/custom-properties" xmlns:vt="http://schemas.openxmlformats.org/officeDocument/2006/docPropsVTypes"/>
</file>