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0" w:name="Xb1404b59f0f68b0c9658e5e2039cb6d88b16867"/>
    <w:p>
      <w:pPr>
        <w:pStyle w:val="Heading1"/>
      </w:pPr>
      <w:r>
        <w:t xml:space="preserve">Statement of Purpose for Telecommunication Engineer Position</w:t>
      </w:r>
    </w:p>
    <w:p>
      <w:pPr>
        <w:pStyle w:val="FirstParagraph"/>
      </w:pPr>
      <w:r>
        <w:t xml:space="preserve">As I prepare this</w:t>
      </w:r>
      <w:r>
        <w:t xml:space="preserve"> </w:t>
      </w:r>
      <w:r>
        <w:rPr>
          <w:bCs/>
          <w:b/>
        </w:rPr>
        <w:t xml:space="preserve">Statement of Purpose</w:t>
      </w:r>
      <w:r>
        <w:t xml:space="preserve">, I find myself reflecting on a lifelong passion that has shaped my academic journey and professional aspirations: the transformative power of telecommunications in Africa's digital evolution. Having dedicated my career to advancing communication infrastructure across Nigeria, I now seek to contribute my expertise as a</w:t>
      </w:r>
      <w:r>
        <w:t xml:space="preserve"> </w:t>
      </w:r>
      <w:r>
        <w:rPr>
          <w:iCs/>
          <w:i/>
        </w:rPr>
        <w:t xml:space="preserve">Telecommunication Engineer</w:t>
      </w:r>
      <w:r>
        <w:t xml:space="preserve"> </w:t>
      </w:r>
      <w:r>
        <w:t xml:space="preserve">within Lagos – Africa's largest metropolis and the continent's undisputed technology epicenter. This document articulates how my technical foundation, professional experience, and deep commitment to Nigeria Lagos' digital future position me to make meaningful contributions to the sector.</w:t>
      </w:r>
    </w:p>
    <w:p>
      <w:pPr>
        <w:pStyle w:val="BodyText"/>
      </w:pPr>
      <w:r>
        <w:t xml:space="preserve">My journey began during my undergraduate studies in Electrical and Electronic Engineering at the University of Lagos, where I specialized in telecommunications systems. Courses such as Wireless Communication Networks, Optical Fiber Technology, and Network Security ignited my fascination with how connectivity drives economic opportunity. I recall spending countless hours in the university's telecom lab simulating 4G/LTE network deployments – a skill that later proved invaluable when I joined MTN Nigeria as a junior network engineer. Within my first year, I contributed to the rollout of Lagos' first high-speed fiber-to-the-home (FTTH) pilot project in Ikeja, where I troubleshooted signal degradation issues across 150+ residential units. This hands-on experience cemented my understanding that effective telecommunications isn't merely about technology – it's about bridging urban-rural divides and empowering communities.</w:t>
      </w:r>
    </w:p>
    <w:p>
      <w:pPr>
        <w:pStyle w:val="BodyText"/>
      </w:pPr>
      <w:r>
        <w:t xml:space="preserve">During my three years at MTN, I progressed rapidly from network technician to project lead for the Lagos Metropolitan Fiber Backbone initiative. This $28M project required navigating complex regulatory landscapes across 30 local government areas while coordinating with municipal authorities to secure permits. I spearheaded the installation of 450km of fiber optic cables beneath Lagos' notorious traffic networks, implementing innovative trenchless technology that reduced project delays by 37%. The success of this initiative directly supported Lagos State's Smart City Vision, enabling affordable broadband for over 500,000 residents in underserved areas like Mushin and Agege. These experiences taught me that as a</w:t>
      </w:r>
      <w:r>
        <w:t xml:space="preserve"> </w:t>
      </w:r>
      <w:r>
        <w:rPr>
          <w:iCs/>
          <w:i/>
        </w:rPr>
        <w:t xml:space="preserve">Telecommunication Engineer</w:t>
      </w:r>
      <w:r>
        <w:t xml:space="preserve"> </w:t>
      </w:r>
      <w:r>
        <w:t xml:space="preserve">operating within Nigeria Lagos, technical excellence must always be paired with contextual awareness of local challenges – from unreliable power grids to the unique demands of high-density urban environments.</w:t>
      </w:r>
    </w:p>
    <w:p>
      <w:pPr>
        <w:pStyle w:val="BodyText"/>
      </w:pPr>
      <w:r>
        <w:t xml:space="preserve">My commitment to Nigeria Lagos' telecommunications advancement extends beyond technical execution. Recognizing that digital literacy is as critical as infrastructure, I co-founded "Lagos Digital Bridge," a non-profit training program that has equipped 1,200 youths with certified telecom maintenance skills. Through partnerships with the Lagos State Government and NCC (Nigerian Communications Commission), we established mobile training units that deploy to informal settlements weekly. This initiative directly addresses the talent gap I observed during my MTN tenure – where 68% of network outages in Lagos were due to unqualified local technicians. It reinforced my belief that sustainable connectivity requires investing in human capital alongside hardware, a philosophy central to my professional identity as a</w:t>
      </w:r>
      <w:r>
        <w:t xml:space="preserve"> </w:t>
      </w:r>
      <w:r>
        <w:rPr>
          <w:iCs/>
          <w:i/>
        </w:rPr>
        <w:t xml:space="preserve">Telecommunication Engineer</w:t>
      </w:r>
      <w:r>
        <w:t xml:space="preserve">.</w:t>
      </w:r>
    </w:p>
    <w:p>
      <w:pPr>
        <w:pStyle w:val="BodyText"/>
      </w:pPr>
      <w:r>
        <w:t xml:space="preserve">The current telecommunications landscape in Nigeria Lagos presents unparalleled opportunities for innovation. With the government's National Broadband Plan targeting 70% penetration by 2025 and massive investments in 5G trials across Ikeja and Victoria Island, there is urgent need for engineers who understand both cutting-edge technology and local operational realities. My recent certification in Ericsson's Advanced Network Optimization has positioned me to lead next-generation projects like the planned Lagos IoT Highway – a city-wide sensor network for traffic management and environmental monitoring. I am particularly excited about integrating AI-driven predictive maintenance into Lagos' existing infrastructure, which could reduce network downtime by up to 50% based on my pilot study with Airtel Nigeria.</w:t>
      </w:r>
    </w:p>
    <w:p>
      <w:pPr>
        <w:pStyle w:val="BodyText"/>
      </w:pPr>
      <w:r>
        <w:t xml:space="preserve">I seek this role not merely for career progression, but as a strategic step toward realizing my vision for Nigeria Lagos as Africa's most connected megacity. Having witnessed firsthand how telecommunications catalyzes sectors from healthcare (via telemedicine in Surulere clinics) to agriculture (through mobile market price platforms in Ojodu), I understand that my work directly impacts millions of lives. The opportunity to lead network expansion in areas like Eko Atlantic City – where 90% of new commercial developments require future-proof telecom infrastructure – aligns perfectly with my expertise in scalable, resilient system design. My proposed integration of solar-powered small cells for last-mile connectivity addresses Lagos' chronic power instability while meeting the NCC's sustainability guidelines.</w:t>
      </w:r>
    </w:p>
    <w:p>
      <w:pPr>
        <w:pStyle w:val="BodyText"/>
      </w:pPr>
      <w:r>
        <w:t xml:space="preserve">Looking ahead, I envision myself contributing to Nigeria Lagos' emergence as a global telecommunications hub by 2030. In the short term, I aim to spearhead a project that deploys mesh networks in flood-prone neighborhoods like Oshodi during rainy seasons – ensuring communication continuity during natural disasters. Long-term, I plan to establish an engineering incubator within Lagos State's technology park to mentor emerging talent from historically marginalized communities. This aligns with my core belief that telecommunications excellence in Nigeria Lagos must be inclusive and community-centered.</w:t>
      </w:r>
    </w:p>
    <w:p>
      <w:pPr>
        <w:pStyle w:val="BodyText"/>
      </w:pPr>
      <w:r>
        <w:t xml:space="preserve">This</w:t>
      </w:r>
      <w:r>
        <w:t xml:space="preserve"> </w:t>
      </w:r>
      <w:r>
        <w:rPr>
          <w:bCs/>
          <w:b/>
        </w:rPr>
        <w:t xml:space="preserve">Statement of Purpose</w:t>
      </w:r>
      <w:r>
        <w:t xml:space="preserve"> </w:t>
      </w:r>
      <w:r>
        <w:t xml:space="preserve">represents more than an application – it is a declaration of commitment to Lagos' digital destiny. As a certified Telecommunication Engineer with proven experience deploying infrastructure across Nigeria's most complex urban environment, I offer not just technical skills but a deep understanding of how connectivity transforms societies. I am eager to bring my expertise in 5G readiness, network resilience, and community-driven deployment models to your esteemed organization – where together we can build the seamless communication ecosystem that Lagos deserves and Africa needs. My journey has prepared me for this moment; now I seek the platform to make a lasting impact on Nigeria Lagos' telecommunications landscape.</w:t>
      </w:r>
    </w:p>
    <w:p>
      <w:pPr>
        <w:pStyle w:val="BodyText"/>
      </w:pPr>
      <w:r>
        <w:t xml:space="preserve">Respectfully submitted,</w:t>
      </w:r>
      <w:r>
        <w:br/>
      </w:r>
      <w:r>
        <w:rPr>
          <w:iCs/>
          <w:i/>
        </w:rPr>
        <w:t xml:space="preserve">Chijioke Nwosu</w:t>
      </w:r>
      <w:r>
        <w:br/>
      </w:r>
      <w:r>
        <w:t xml:space="preserve">Telecommunication Engineer</w:t>
      </w:r>
      <w:r>
        <w:br/>
      </w:r>
      <w:r>
        <w:t xml:space="preserve">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2026-07-23T05:37:45Z</dcterms:created>
  <dcterms:modified xsi:type="dcterms:W3CDTF">2026-07-23T05:37:45Z</dcterms:modified>
</cp:coreProperties>
</file>

<file path=docProps/custom.xml><?xml version="1.0" encoding="utf-8"?>
<Properties xmlns="http://schemas.openxmlformats.org/officeDocument/2006/custom-properties" xmlns:vt="http://schemas.openxmlformats.org/officeDocument/2006/docPropsVTypes"/>
</file>