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Position,</w:t>
      </w:r>
      <w:r>
        <w:t xml:space="preserve"> </w:t>
      </w:r>
      <w:r>
        <w:t xml:space="preserve">Qatar</w:t>
      </w:r>
      <w:r>
        <w:t xml:space="preserve"> </w:t>
      </w:r>
      <w:r>
        <w:t xml:space="preserve">Doha</w:t>
      </w:r>
    </w:p>
    <w:bookmarkStart w:id="25" w:name="Xccfe1c9662726d0ea6872804c8cbd61ed9f8faf"/>
    <w:p>
      <w:pPr>
        <w:pStyle w:val="Heading1"/>
      </w:pPr>
      <w:r>
        <w:t xml:space="preserve">Statement of Purpose: Pursuing a Career as a Telecommunication Engineer in Qatar Doha</w:t>
      </w:r>
    </w:p>
    <w:p>
      <w:pPr>
        <w:pStyle w:val="FirstParagraph"/>
      </w:pPr>
      <w:r>
        <w:t xml:space="preserve">Dear Admissions Committee / Hiring Manager,</w:t>
      </w:r>
    </w:p>
    <w:p>
      <w:pPr>
        <w:pStyle w:val="BodyText"/>
      </w:pPr>
      <w:r>
        <w:t xml:space="preserve">This Statement of Purpose outlines my unwavering commitment to becoming a highly skilled and innovative Telecommunication Engineer dedicated to advancing Qatar Doha's digital infrastructure. As I formally apply for a position within the dynamic telecommunications sector of Qatar, I am driven by a profound admiration for the nation's visionary leadership under National Vision 2030 and its ambitious trajectory towards becoming a global hub for smart technology, connectivity, and sustainable development. My academic background, practical experience, and deep-seated passion align perfectly with the strategic needs of Qatar Doha's evolving telecommunications landscape.</w:t>
      </w:r>
    </w:p>
    <w:bookmarkStart w:id="20" w:name="X3c0cd130f8ea643ea794c9d71947b6daf186f43"/>
    <w:p>
      <w:pPr>
        <w:pStyle w:val="Heading2"/>
      </w:pPr>
      <w:r>
        <w:t xml:space="preserve">Academic Foundation: Building Technical Expertise</w:t>
      </w:r>
    </w:p>
    <w:p>
      <w:pPr>
        <w:pStyle w:val="FirstParagraph"/>
      </w:pPr>
      <w:r>
        <w:t xml:space="preserve">I earned my Bachelor of Engineering in Telecommunications from [Your University Name], where I immersed myself in core disciplines essential for modern network design and management. My curriculum included advanced courses such as Wireless Communication Systems, Optical Fiber Communications, Network Security Protocols, and Mobile Network Architecture. Crucially, I undertook a specialized capstone project focused on optimizing 5G network deployment strategies for dense urban environments – a challenge directly relevant to the rapid urbanization and infrastructure demands of Doha. Through rigorous simulations using industry-standard tools like MATLAB and NS-3, I developed solutions that improved spectral efficiency by 18% in high-traffic scenarios. This experience solidified my technical acumen and problem-solving approach, preparing me to contribute meaningfully from day one within Qatar's sophisticated telecom ecosystem.</w:t>
      </w:r>
    </w:p>
    <w:bookmarkEnd w:id="20"/>
    <w:bookmarkStart w:id="21" w:name="X97c00a64d4d288706f16875138f4d69a9806dd6"/>
    <w:p>
      <w:pPr>
        <w:pStyle w:val="Heading2"/>
      </w:pPr>
      <w:r>
        <w:t xml:space="preserve">Professional Experience: Applying Knowledge in Real-World Contexts</w:t>
      </w:r>
    </w:p>
    <w:p>
      <w:pPr>
        <w:pStyle w:val="FirstParagraph"/>
      </w:pPr>
      <w:r>
        <w:t xml:space="preserve">During my professional internship at [Relevant Company Name], I actively participated in the deployment and optimization of LTE/4G networks across a major metropolitan area. My responsibilities included conducting site surveys for base station placement, analyzing network traffic data to identify bottlenecks, and collaborating with field engineers on troubleshooting complex signal interference issues. A key project involved migrating legacy infrastructure to a more resilient IP-based core network for a government client, resulting in a 25% reduction in service downtime and enhanced user experience. This hands-on exposure taught me the critical importance of precision, regulatory compliance (including adherence to ITU standards), and seamless integration within large-scale systems – all paramount for success in Qatar Doha's highly regulated yet rapidly evolving telecom sector.</w:t>
      </w:r>
    </w:p>
    <w:p>
      <w:pPr>
        <w:pStyle w:val="BodyText"/>
      </w:pPr>
      <w:r>
        <w:t xml:space="preserve">Furthermore, I gained valuable cross-functional experience working with project managers and client stakeholders to ensure technical solutions met specific business objectives. This collaborative spirit is essential as I look forward to contributing within the integrated environment of major Qatari operators like Ooredoo or Qtel, where teamwork across engineering, operations, and customer service is non-negotiable for delivering world-class connectivity.</w:t>
      </w:r>
    </w:p>
    <w:bookmarkEnd w:id="21"/>
    <w:bookmarkStart w:id="22" w:name="Xbfc82ec27646bf8f00954260ef4ca1c37f60fe8"/>
    <w:p>
      <w:pPr>
        <w:pStyle w:val="Heading2"/>
      </w:pPr>
      <w:r>
        <w:t xml:space="preserve">Why Qatar Doha? Aligning with National Vision</w:t>
      </w:r>
    </w:p>
    <w:p>
      <w:pPr>
        <w:pStyle w:val="FirstParagraph"/>
      </w:pPr>
      <w:r>
        <w:t xml:space="preserve">My decision to pursue my career specifically in Qatar Doha is not merely geographical; it stems from a deep understanding of the nation's strategic vision and its unparalleled opportunities. Qatar National Vision 2030 explicitly prioritizes digital transformation as a cornerstone for economic diversification, societal advancement, and global competitiveness. Doha itself is rapidly evolving into a showcase of smart city infrastructure, powered by cutting-edge telecommunications networks – evident in projects like the seamless connectivity at Hamad International Airport (HIA), the smart grid systems supporting Lusail City, and the nation's leadership in deploying 5G across critical sectors including healthcare, education, and transportation.</w:t>
      </w:r>
    </w:p>
    <w:p>
      <w:pPr>
        <w:pStyle w:val="BodyText"/>
      </w:pPr>
      <w:r>
        <w:t xml:space="preserve">I am particularly inspired by Qatar's successful hosting of the FIFA World Cup 2022, which demanded an unprecedented level of network resilience and high-capacity connectivity. This event demonstrated Qatar Doha’s capability to deploy and manage complex telecommunication systems at a global scale. I am eager to contribute my skills to future initiatives that build upon this legacy – such as expanding fiber-optic backbone infrastructure, advancing IoT integration for smart utilities, or developing AI-driven network management solutions aligned with Qatar's goals. The commitment of the Qatari government and private sector to invest in future-proof technology creates a uniquely stimulating environment for a Telecommunication Engineer seeking purposeful work.</w:t>
      </w:r>
    </w:p>
    <w:bookmarkEnd w:id="22"/>
    <w:bookmarkStart w:id="23" w:name="X9773bb3f7e07558a7c80c20de7f114b48bfee9b"/>
    <w:p>
      <w:pPr>
        <w:pStyle w:val="Heading2"/>
      </w:pPr>
      <w:r>
        <w:t xml:space="preserve">Future Goals: Contributing to Qatar's Digital Future</w:t>
      </w:r>
    </w:p>
    <w:p>
      <w:pPr>
        <w:pStyle w:val="FirstParagraph"/>
      </w:pPr>
      <w:r>
        <w:t xml:space="preserve">My immediate goal is to secure a challenging role as a Telecommunication Engineer within a leading organization in Qatar Doha. I am eager to apply my technical skills in network design, optimization, and troubleshooting while learning from the industry's best practices within this strategic location. Long-term, I aspire to contribute significantly to Qatar's digital infrastructure development by specializing in emerging technologies like 6G research foundations, satellite-terrestrial integration (a growing focus for Qatari entities), and sustainable network solutions that minimize environmental impact – a critical component of Qatar's sustainability commitments.</w:t>
      </w:r>
    </w:p>
    <w:p>
      <w:pPr>
        <w:pStyle w:val="BodyText"/>
      </w:pPr>
      <w:r>
        <w:t xml:space="preserve">I am confident that my strong technical foundation, hands-on project experience, proactive problem-solving attitude, and genuine enthusiasm for Qatar Doha's unique digital journey make me an ideal candidate. I am prepared to embrace the cultural dynamics of working in Qatar and am committed to upholding the highest standards of professionalism and innovation expected within this vital sector.</w:t>
      </w:r>
    </w:p>
    <w:bookmarkEnd w:id="23"/>
    <w:bookmarkStart w:id="24" w:name="conclusion-a-dedicated-commitment"/>
    <w:p>
      <w:pPr>
        <w:pStyle w:val="Heading2"/>
      </w:pPr>
      <w:r>
        <w:t xml:space="preserve">Conclusion: A Dedicated Commitment</w:t>
      </w:r>
    </w:p>
    <w:p>
      <w:pPr>
        <w:pStyle w:val="FirstParagraph"/>
      </w:pPr>
      <w:r>
        <w:t xml:space="preserve">In conclusion, this Statement of Purpose reflects not just my qualifications as a Telecommunication Engineer, but my deep-seated dedication to actively participating in and contributing to the remarkable technological transformation underway in Qatar Doha. I am eager for the opportunity to bring my expertise, work ethic, and passion for telecommunications to your esteemed organization. I am confident that by joining forces with Qatari leaders in this field, I can play a meaningful role in shaping a more connected, efficient, and advanced future for the nation and its people.</w:t>
      </w:r>
    </w:p>
    <w:p>
      <w:pPr>
        <w:pStyle w:val="BodyText"/>
      </w:pPr>
      <w:r>
        <w:t xml:space="preserve">Thank you for considering my application. I look forward to the possibility of discussing how my skills as an aspiring Telecommunication Engineer can support the continued success of Qatar Doha's world-class telecommunications infrastructure.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Position, Qatar Doha</dc:title>
  <dc:creator/>
  <cp:keywords/>
  <dcterms:created xsi:type="dcterms:W3CDTF">2026-07-19T04:43:51Z</dcterms:created>
  <dcterms:modified xsi:type="dcterms:W3CDTF">2026-07-19T04:43:51Z</dcterms:modified>
</cp:coreProperties>
</file>

<file path=docProps/custom.xml><?xml version="1.0" encoding="utf-8"?>
<Properties xmlns="http://schemas.openxmlformats.org/officeDocument/2006/custom-properties" xmlns:vt="http://schemas.openxmlformats.org/officeDocument/2006/docPropsVTypes"/>
</file>