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Engineering</w:t>
      </w:r>
      <w:r>
        <w:t xml:space="preserve"> </w:t>
      </w:r>
      <w:r>
        <w:t xml:space="preserve">at</w:t>
      </w:r>
      <w:r>
        <w:t xml:space="preserve"> </w:t>
      </w:r>
      <w:r>
        <w:t xml:space="preserve">Moscow</w:t>
      </w:r>
      <w:r>
        <w:t xml:space="preserve"> </w:t>
      </w:r>
      <w:r>
        <w:t xml:space="preserve">Institutions</w:t>
      </w:r>
    </w:p>
    <w:bookmarkStart w:id="20" w:name="X89b33c7f783c771f14c2474cea87e9b364b0428"/>
    <w:p>
      <w:pPr>
        <w:pStyle w:val="Heading1"/>
      </w:pPr>
      <w:r>
        <w:t xml:space="preserve">Statement of Purpose: Pursuing Advanced Studies in Telecommunication Engineering at Leading Institutions in Russia, Moscow</w:t>
      </w:r>
    </w:p>
    <w:p>
      <w:pPr>
        <w:pStyle w:val="FirstParagraph"/>
      </w:pPr>
      <w:r>
        <w:t xml:space="preserve">As a dedicated aspiring Telecommunication Engineer with a profound fascination for the intricate systems that power global connectivity, I am writing this Statement of Purpose to formally express my unwavering commitment to advancing my expertise within the prestigious academic environment of Moscow, Russia. My journey has been meticulously shaped by an insatiable curiosity for wireless networks, optical communication systems, and the strategic infrastructure underpinning modern telecommunications. It is with deep conviction that I believe the unparalleled technical ecosystem and forward-thinking research landscape of Moscow represents the ideal crucible for my professional maturation as a Telecommunication Engineer poised to contribute meaningfully to Russia's evolving digital future.</w:t>
      </w:r>
    </w:p>
    <w:p>
      <w:pPr>
        <w:pStyle w:val="BodyText"/>
      </w:pPr>
      <w:r>
        <w:t xml:space="preserve">My academic foundation in Electrical Engineering, culminating in a Bachelor’s degree from [Your University], provided me with rigorous exposure to core telecommunications principles. Courses such as Advanced Signal Processing, Digital Communications, and Network Theory ignited my passion for designing efficient data transmission systems. I immersed myself in hands-on projects like developing a low-cost IoT sensor network for rural healthcare monitoring and optimizing 4G LTE signal propagation models using MATLAB. These experiences transcended textbook learning; they revealed the critical intersection where theoretical innovation meets real-world constraints—a nexus I am determined to master within the context of Russia's ambitious technological trajectory. My final-year thesis, "Enhancing Spectral Efficiency in Multi-User MIMO Systems," earned recognition for its potential application in next-generation mobile networks, further solidifying my resolve to specialize at the highest level.</w:t>
      </w:r>
    </w:p>
    <w:p>
      <w:pPr>
        <w:pStyle w:val="BodyText"/>
      </w:pPr>
      <w:r>
        <w:t xml:space="preserve">What specifically draws me to pursue this advanced degree within **Russia Moscow** is not merely the academic prestige of institutions like the Moscow Institute of Physics and Technology (MIPT), National Research University Higher School of Economics (HSE), or Moscow State Technical University named after N.E. Bauman, but the unique confluence of strategic necessity, cutting-edge research initiatives, and Russia's deliberate focus on digital sovereignty. The Russian government’s "Digital Economy" national program underscores a massive investment in 5G/6G infrastructure rollouts across major urban centers including Moscow, alongside significant advancements in satellite communications (e.g., the GLONASS system integration with emerging technologies). Studying within the heart of this transformation—**Russia Moscow**—offers an irreplaceable opportunity to learn from faculty actively engaged in projects critical to national development. I am particularly eager to collaborate with researchers at MIPT’s Center for Telecommunications Technologies on their work concerning quantum communication networks and resilient urban mesh networks, directly aligning with my technical interests and long-term vision.</w:t>
      </w:r>
    </w:p>
    <w:p>
      <w:pPr>
        <w:pStyle w:val="BodyText"/>
      </w:pPr>
      <w:r>
        <w:t xml:space="preserve">The dynamic environment of **Moscow** as a global tech hub is equally compelling. The city hosts major telecommunication enterprises like Rostelecom, MTS, and Beeline, alongside numerous innovative startups driving the convergence of telecom infrastructure with AI and IoT. This ecosystem fosters a culture where academic research rapidly translates into practical deployment—a vital perspective for any aspiring **Telecommunication Engineer** aiming to deliver scalable solutions. The prospect of participating in internships or collaborative projects within Moscow’s bustling tech corridors, while gaining access to state-of-the-art labs equipped for mmWave testing and fiber optic network simulation, represents a transformative learning experience unavailable elsewhere. I am not merely seeking knowledge; I seek immersion within the very engine driving Russia's digital evolution.</w:t>
      </w:r>
    </w:p>
    <w:p>
      <w:pPr>
        <w:pStyle w:val="BodyText"/>
      </w:pPr>
      <w:r>
        <w:t xml:space="preserve">My career aspiration is unequivocally aligned with advancing telecommunications infrastructure within Russia and contributing to its global competitiveness. In the short term, I aim to become a key engineer developing next-generation backhaul solutions for urban 5G networks, addressing Moscow’s specific challenges of high-density connectivity and seamless mobility. Long-term, I envision leading R&amp;D teams focused on integrating artificial intelligence into network management systems—ensuring robustness against evolving threats and optimizing resource allocation in complex metropolitan environments. This path necessitates deep expertise in network architecture, security protocols, and the socio-technical landscape governing infrastructure deployment. The comprehensive curriculum and research opportunities offered by Moscow-based institutions are precisely the catalyst I require to bridge my foundational knowledge with these advanced competencies.</w:t>
      </w:r>
    </w:p>
    <w:p>
      <w:pPr>
        <w:pStyle w:val="BodyText"/>
      </w:pPr>
      <w:r>
        <w:t xml:space="preserve">I am acutely aware that contributing meaningfully to Russia’s telecommunication sector requires more than technical skill; it demands cultural fluency, adaptability, and a profound respect for the nation’s unique technological priorities. My commitment extends beyond academics: I actively engage with Russian business and technology publications to stay informed about domestic policy shifts in telecommunications regulation and infrastructure planning. I am prepared to embrace the challenges of living and studying in **Russia Moscow**, contributing positively to its academic community while immersing myself fully in the local context—a mindset essential for any engineer operating within a national ecosystem as dynamic as Russia’s.</w:t>
      </w:r>
    </w:p>
    <w:p>
      <w:pPr>
        <w:pStyle w:val="BodyText"/>
      </w:pPr>
      <w:r>
        <w:t xml:space="preserve">In conclusion, this Statement of Purpose articulates not just my desire to study Telecommunication Engineering, but my strategic alignment with the mission and resources available at Moscow's premier institutions. I am driven by a vision where my technical contributions directly support **Russia Moscow**'s leadership in building a secure, high-performance digital infrastructure for the 21st century. I possess the academic rigor, hands-on experience, and unwavering dedication to thrive within this demanding environment and to become an engineer who elevates both the field of telecommunications and Russia’s global technological standing. I respectfully request the opportunity to contribute my energy and intellect to your esteemed program, confident that my journey as a Telecommunication Engineer will find its most impactful fulfillment in the vibrant academic landscape of Moscow, Russia.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Engineering at Moscow Institutions</dc:title>
  <dc:creator/>
  <dc:language>en</dc:language>
  <cp:keywords/>
  <dcterms:created xsi:type="dcterms:W3CDTF">2025-12-08T08:59:17Z</dcterms:created>
  <dcterms:modified xsi:type="dcterms:W3CDTF">2025-12-08T08:59:17Z</dcterms:modified>
</cp:coreProperties>
</file>

<file path=docProps/custom.xml><?xml version="1.0" encoding="utf-8"?>
<Properties xmlns="http://schemas.openxmlformats.org/officeDocument/2006/custom-properties" xmlns:vt="http://schemas.openxmlformats.org/officeDocument/2006/docPropsVTypes"/>
</file>