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Senegal</w:t>
      </w:r>
      <w:r>
        <w:t xml:space="preserve"> </w:t>
      </w:r>
      <w:r>
        <w:t xml:space="preserve">Dakar</w:t>
      </w:r>
    </w:p>
    <w:bookmarkStart w:id="20" w:name="X143dac8e93ad2091ee48fac31035c7d0e10afbb"/>
    <w:p>
      <w:pPr>
        <w:pStyle w:val="Heading1"/>
      </w:pPr>
      <w:r>
        <w:t xml:space="preserve">Statement of Purpose for Telecommunication Engineer Position in Senegal Dakar</w:t>
      </w:r>
    </w:p>
    <w:p>
      <w:pPr>
        <w:pStyle w:val="FirstParagraph"/>
      </w:pPr>
      <w:r>
        <w:t xml:space="preserve">I am writing this Statement of Purpose to formally express my unwavering commitment to advancing telecommunications infrastructure and innovation within the vibrant economic landscape of Senegal, with a specific focus on Dakar as the nation's strategic hub for digital transformation. As a dedicated Telecommunication Engineer with specialized expertise in mobile network optimization, fiber-optic deployment, and 5G-ready infrastructure planning, I envision my professional contribution as integral to accelerating Senegal's digital economy while addressing the unique connectivity challenges of Dakar and its surrounding regions.</w:t>
      </w:r>
    </w:p>
    <w:p>
      <w:pPr>
        <w:pStyle w:val="BodyText"/>
      </w:pPr>
      <w:r>
        <w:t xml:space="preserve">My academic foundation includes a Master of Science in Telecommunications Engineering from [University Name], where I specialized in wireless communication systems and network scalability. During my studies, I conducted field research on rural connectivity gaps in West Africa, culminating in a thesis titled "Optimizing 4G Coverage for Urban-Dense Environments: A Case Study on Dakar's Central Districts." This project required meticulous site surveys of key locations like the Plateau de la Paix and Hann, analyzing signal propagation challenges caused by dense urban topography and seasonal weather patterns. The findings directly informed my understanding that effective Telecommunication Engineering solutions for Senegal Dakar must prioritize adaptive network architecture capable of handling both metropolitan demand spikes and expanding suburban coverage needs.</w:t>
      </w:r>
    </w:p>
    <w:p>
      <w:pPr>
        <w:pStyle w:val="BodyText"/>
      </w:pPr>
      <w:r>
        <w:t xml:space="preserve">What compels me to pursue this career path specifically in Senegal Dakar is the convergence of national ambition and tangible opportunity. The Government of Senegal's National Digital Strategy 2030 explicitly targets 70% broadband penetration across all regions by 2030, with Dakar positioned as the primary innovation corridor. I have closely followed initiatives like the "Dakar Smart City" project and partnerships between Orange Senegal, Sotelco, and the Ministry of Communication to deploy fiber-to-the-home networks. As a Telecommunication Engineer, I recognize that my technical skills align precisely with these priorities: designing hybrid network solutions that integrate existing copper infrastructure with new fiber deployments while ensuring cost-effective scalability for Dakar's rapidly growing population (projected at 4.5 million by 2030). My proficiency in tools like MATLAB for RF planning, Cisco networking systems, and Python-based network analytics directly supports the technical execution required to realize Senegal's digital vision.</w:t>
      </w:r>
    </w:p>
    <w:p>
      <w:pPr>
        <w:pStyle w:val="BodyText"/>
      </w:pPr>
      <w:r>
        <w:t xml:space="preserve">My professional experience further solidifies my readiness for this role. As a Network Optimization Engineer at [Previous Company], I managed end-to-end deployment of 50+ base stations across Lagos, Nigeria—a city with connectivity challenges analogous to Dakar's dense urban core. I led cross-functional teams in troubleshooting signal dead zones near commercial hubs like the Lagos Island waterfront, implementing antenna sectorization strategies that increased network capacity by 35%. Crucially, this project demanded cultural adaptability and local stakeholder engagement—skills I now intend to apply in Senegal Dakar's diverse neighborhoods. For instance, collaborating with community leaders in Fann or Mermoz would be essential to address unique site acquisition challenges and ensure equitable service distribution.</w:t>
      </w:r>
    </w:p>
    <w:p>
      <w:pPr>
        <w:pStyle w:val="BodyText"/>
      </w:pPr>
      <w:r>
        <w:t xml:space="preserve">Senegal Dakar presents a compelling environment for impactful engineering work that transcends technical execution. The city's role as a regional hub for the Economic Community of West African States (ECOWAS) creates urgency in building resilient infrastructure capable of supporting international data traffic, e-commerce growth, and emerging IoT applications. I am particularly inspired by the Senegalese government's investment in the Dakar-Fatick fiber optic corridor—a project where my expertise in backbone network design could directly contribute to reducing latency for businesses across the capital. Furthermore, I recognize that as a Telecommunication Engineer operating in Senegal Dakar, my responsibilities extend beyond hardware deployment to include capacity building: training local technicians on maintenance protocols and advocating for sustainable energy solutions (e.g., solar-powered base stations) to address Dakar's power intermittency issues.</w:t>
      </w:r>
    </w:p>
    <w:p>
      <w:pPr>
        <w:pStyle w:val="BodyText"/>
      </w:pPr>
      <w:r>
        <w:t xml:space="preserve">The importance of this Statement of Purpose lies in its specificity. It is not a generic application but a targeted declaration of intent rooted in Senegal Dakar's developmental context. I understand that effective telecommunications infrastructure here requires solutions responsive to local conditions: from the coastal humidity affecting equipment longevity to the socio-economic diversity necessitating tiered service models for low-income communities like Pikine. My proposed approach integrates these realities—such as designing networks with modular components for easy expansion into peri-urban areas—and aligns with Senegal's commitment to digital sovereignty through partnerships like the Africa50 initiative.</w:t>
      </w:r>
    </w:p>
    <w:p>
      <w:pPr>
        <w:pStyle w:val="BodyText"/>
      </w:pPr>
      <w:r>
        <w:t xml:space="preserve">Looking ahead, I aim to contribute not just as a Telecommunication Engineer, but as a catalyst for Dakar's reputation as West Africa's premier smart city. My long-term vision includes spearheading the adoption of AI-driven predictive maintenance systems to minimize service disruptions—a capability increasingly critical in Senegal's high-growth market where network reliability directly impacts mobile money services (used by 85% of Senegalese adults). I am eager to collaborate with institutions like the École Supérieure Polytechnique de Dakar and organizations such as the Association des Opérateurs de Télécommunications du Sénégal (AOTS) to foster local talent and advance industry standards.</w:t>
      </w:r>
    </w:p>
    <w:p>
      <w:pPr>
        <w:pStyle w:val="BodyText"/>
      </w:pPr>
      <w:r>
        <w:t xml:space="preserve">In conclusion, this Statement of Purpose represents my earnest commitment to deploying cutting-edge telecommunications expertise where it can create immediate social and economic value. Senegal Dakar's dynamic ecosystem—characterized by visionary leadership, growing digital adoption, and palpable community investment in technology—provides the ideal setting for me to apply my skills as a Telecommunication Engineer. I am prepared to bring technical rigor, cultural intelligence, and a relentless focus on sustainable outcomes to every project I undertake. The opportunity to contribute to Senegal's digital renaissance from within Dakar’s innovation corridor is not merely a career step; it is the fulfillment of my professional purpose.</w:t>
      </w:r>
    </w:p>
    <w:p>
      <w:pPr>
        <w:pStyle w:val="BodyText"/>
      </w:pPr>
      <w:r>
        <w:t xml:space="preserve">I respectfully request consideration for this Telecommunication Engineer position, confident that my background and strategic vision align precisely with the needs of Senegal Dakar's evolving telecommunications sector. Thank you for reviewing this Statement of Purpose, which encapsulates my dedication to building a connected future for Senegal’s capital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Application for Senegal Dakar</dc:title>
  <dc:creator/>
  <dc:language>en</dc:language>
  <cp:keywords/>
  <dcterms:created xsi:type="dcterms:W3CDTF">2026-07-20T07:11:38Z</dcterms:created>
  <dcterms:modified xsi:type="dcterms:W3CDTF">2026-07-20T07:11:38Z</dcterms:modified>
</cp:coreProperties>
</file>

<file path=docProps/custom.xml><?xml version="1.0" encoding="utf-8"?>
<Properties xmlns="http://schemas.openxmlformats.org/officeDocument/2006/custom-properties" xmlns:vt="http://schemas.openxmlformats.org/officeDocument/2006/docPropsVTypes"/>
</file>