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w:t>
      </w:r>
    </w:p>
    <w:bookmarkStart w:id="20" w:name="X987ada89d926704bb25cc9792cf03f67d1944e1"/>
    <w:p>
      <w:pPr>
        <w:pStyle w:val="Heading1"/>
      </w:pPr>
      <w:r>
        <w:t xml:space="preserve">Statement of Purpose: Pursuing Excellence as a Telecommunication Engineer in Tanzania Dar es Salaam</w:t>
      </w:r>
    </w:p>
    <w:p>
      <w:pPr>
        <w:pStyle w:val="FirstParagraph"/>
      </w:pPr>
      <w:r>
        <w:t xml:space="preserve">In the dynamic and rapidly evolving landscape of telecommunications, where connectivity bridges communities and fuels economic transformation, I stand poised to contribute my technical expertise and unwavering dedication as a Telecommunication Engineer within the heart of Tanzania's digital revolution: Dar es Salaam. This Statement of Purpose outlines my academic foundation, professional aspirations, and profound commitment to advancing Tanzania's telecommunications infrastructure—specifically through impactful work in Dar es Salaam, the nation’s economic hub and gateway to Africa’s growth.</w:t>
      </w:r>
    </w:p>
    <w:p>
      <w:pPr>
        <w:pStyle w:val="BodyText"/>
      </w:pPr>
      <w:r>
        <w:t xml:space="preserve">My journey into telecommunications began during my Bachelor of Engineering in Telecommunications at the University of Dar es Salaam (UDSM), where I immersed myself not only in theoretical principles but also in the tangible challenges facing Tanzania's network infrastructure. Courses such as "Advanced Mobile Communication Systems," "Optical Fiber Networks," and "Wireless Propagation and Antenna Design" were not merely academic exercises; they were springboards to understand how solutions could directly address real-world gaps. I recall a pivotal project designing a low-cost, solar-powered base station prototype intended for rural connectivity—a concept born from observing the stark disparities in coverage across regions like Kigoma versus the densely populated corridors of Dar es Salaam. This experience crystallized my belief: effective telecommunications engineering must be rooted in local context, scalability, and sustainability.</w:t>
      </w:r>
    </w:p>
    <w:p>
      <w:pPr>
        <w:pStyle w:val="BodyText"/>
      </w:pPr>
      <w:r>
        <w:t xml:space="preserve">Following my degree, I joined a leading mobile network operator in Tanzania, where I contributed to the rollout of 4G/LTE infrastructure across the Dar es Salaam metropolitan area. My role involved optimizing cell tower placement to alleviate congestion during peak hours—a critical issue as Dar es Salaam’s population surges past 6 million and data demand explodes, driven by platforms like M-Pesa and digital government services. I spearheaded a team that reduced dropped call rates by 22% in high-traffic zones like Ubungo and Kijitonyama through advanced signal processing techniques and spectrum reallocation strategies. This hands-on work revealed the intricate dance between technical precision, regulatory frameworks (such as those from the Tanzania Communications Regulatory Authority - TCRA), and community needs. I witnessed firsthand how a single fiber-optic backhaul upgrade in a Dar es Salaam suburb could enable schools to access e-learning platforms or empower small businesses with real-time market data.</w:t>
      </w:r>
    </w:p>
    <w:p>
      <w:pPr>
        <w:pStyle w:val="BodyText"/>
      </w:pPr>
      <w:r>
        <w:t xml:space="preserve">My professional ethos is deeply aligned with Tanzania’s national vision for digital inclusion, particularly under the National ICT Policy and the Digital Tanzania 2025 roadmap. I am acutely aware that Dar es Salaam, as the focal point of this ambition, requires engineers who understand both global best practices and local realities. The city’s infrastructure must evolve to support not just current demands but future innovations like IoT for smart city applications (e.g., traffic management or waste systems) and 5G readiness. I am eager to apply my proficiency in network simulation tools (like NS-3, OPNET), fiber optics deployment, and RF planning to projects such as the National Broadband Network expansion or the DARE project—initiatives that promise to transform Dar es Salaam into a continental telecommunications nexus.</w:t>
      </w:r>
    </w:p>
    <w:p>
      <w:pPr>
        <w:pStyle w:val="BodyText"/>
      </w:pPr>
      <w:r>
        <w:t xml:space="preserve">What compels me further is Tanzania’s unique position as a testbed for affordable innovation. In Dar es Salaam, where cost-effective solutions are paramount, I have developed expertise in optimizing network efficiency without compromising quality—whether through leveraging existing copper infrastructure for last-mile connectivity or implementing AI-driven predictive maintenance to minimize downtime. My internship with the Ministry of Information and Communications Technology (MICT) exposed me to policy-level challenges: harmonizing spectrum allocation across operators, ensuring cyber-security compliance, and fostering public-private partnerships to extend coverage into underserved urban neighborhoods. These experiences fortified my understanding that a Telecommunication Engineer’s role transcends technical execution; it demands advocacy for equitable access and collaboration with communities, regulators, and industry leaders.</w:t>
      </w:r>
    </w:p>
    <w:p>
      <w:pPr>
        <w:pStyle w:val="BodyText"/>
      </w:pPr>
      <w:r>
        <w:t xml:space="preserve">My aspiration is clear: to become a leader in designing resilient, future-proof telecommunications systems specifically tailored for Tanzania Dar es Salaam. I envision contributing to the city’s transformation into an interconnected smart hub—where seamless connectivity underpins healthcare innovation (e.g., telemedicine for coastal communities), agricultural supply chains, and financial inclusion. To achieve this, I seek advanced training in network security and 5G architecture at an institution with strong Tanzanian industry partnerships. This will equip me to address emerging threats like cyberattacks on critical infrastructure or the bandwidth demands of AI-driven services already emerging in Dar es Salaam’s tech ecosystem.</w:t>
      </w:r>
    </w:p>
    <w:p>
      <w:pPr>
        <w:pStyle w:val="BodyText"/>
      </w:pPr>
      <w:r>
        <w:t xml:space="preserve">Ultimately, my commitment to Tanzania Dar es Salaam is not merely geographical; it is a promise to invest in its potential. I recognize that the city’s growth hinges on robust telecommunications—without it, urbanization risks becoming a source of fragmentation rather than unity. As a Telecommunication Engineer, I am resolved to build networks that empower every citizen, from the bustling markets of Kariakoo to the industrial zones of Temeke. My technical skills are honed for this mission; my passion is ignited by Tanzania’s vision. I do not seek only a career in telecommunications—I seek to be a catalyst for change within the vibrant, vital ecosystem of Dar es Salaam.</w:t>
      </w:r>
    </w:p>
    <w:p>
      <w:pPr>
        <w:pStyle w:val="BodyText"/>
      </w:pPr>
      <w:r>
        <w:t xml:space="preserve">I am ready to bring my expertise, cultural insight, and relentless drive to Tanzania’s most dynamic city. Together with fellow engineers, policymakers, and communities in Dar es Salaam, I will help shape a telecommunications landscape that is not just connected but truly transformative—a cornerstone of Tanzania’s journey toward prosperity.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dc:title>
  <dc:creator/>
  <dc:language>en</dc:language>
  <cp:keywords/>
  <dcterms:created xsi:type="dcterms:W3CDTF">2026-07-23T11:49:47Z</dcterms:created>
  <dcterms:modified xsi:type="dcterms:W3CDTF">2026-07-23T11:49:47Z</dcterms:modified>
</cp:coreProperties>
</file>

<file path=docProps/custom.xml><?xml version="1.0" encoding="utf-8"?>
<Properties xmlns="http://schemas.openxmlformats.org/officeDocument/2006/custom-properties" xmlns:vt="http://schemas.openxmlformats.org/officeDocument/2006/docPropsVTypes"/>
</file>