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for</w:t>
      </w:r>
      <w:r>
        <w:t xml:space="preserve"> </w:t>
      </w:r>
      <w:r>
        <w:t xml:space="preserve">Algeria</w:t>
      </w:r>
      <w:r>
        <w:t xml:space="preserve"> </w:t>
      </w:r>
      <w:r>
        <w:t xml:space="preserve">Algiers</w:t>
      </w:r>
    </w:p>
    <w:bookmarkStart w:id="20" w:name="X3a0765e4e2a9a62bbbcfc1d66cff40a68143a13"/>
    <w:p>
      <w:pPr>
        <w:pStyle w:val="Heading1"/>
      </w:pPr>
      <w:r>
        <w:t xml:space="preserve">Statement of Purpose: Pursuing Excellence as a Translator Interpreter in Algeria Algiers</w:t>
      </w:r>
    </w:p>
    <w:p>
      <w:pPr>
        <w:pStyle w:val="FirstParagraph"/>
      </w:pPr>
      <w:r>
        <w:t xml:space="preserve">As a dedicated and culturally attuned professional with advanced linguistic expertise, I submit this Statement of Purpose to formally express my commitment to serving as a Translator Interpreter within the dynamic linguistic landscape of Algeria, with profound focus on Algiers. This document articulates my academic foundation, professional aspirations, and unwavering dedication to bridging communication gaps in a nation where language is both a unifying force and a complex tapestry of historical significance. My goal is not merely to translate words but to foster meaningful connections between communities in Algeria Algiers—a city that stands as the vibrant heart of the nation's cultural, political, and economic life.</w:t>
      </w:r>
    </w:p>
    <w:p>
      <w:pPr>
        <w:pStyle w:val="BodyText"/>
      </w:pPr>
      <w:r>
        <w:t xml:space="preserve">My journey toward becoming a Translator Interpreter began with an immersion in multilingual environments during my formative years. Growing up near North Africa’s shores, I developed a deep appreciation for the interplay between Arabic (particularly Algerian Darija), French—the official language of administration and commerce—and Tamazight dialects. This early exposure cultivated not only fluency but also cultural sensitivity, essential qualities for any Translator Interpreter operating in Algeria Algiers. I pursued rigorous academic training at [University Name], earning a Master’s degree in Translation Studies with a specialization in Arabic-French-Berber language systems. My thesis, "Navigating Linguistic Identity: Translation Challenges in Contemporary Algerian Public Discourse," analyzed real-world communication barriers within Algiers’ municipal services, government institutions, and healthcare settings—highlighting how precise interpretation directly impacts citizens' access to essential rights and resources.</w:t>
      </w:r>
    </w:p>
    <w:p>
      <w:pPr>
        <w:pStyle w:val="BodyText"/>
      </w:pPr>
      <w:r>
        <w:t xml:space="preserve">What compels me most profoundly is Algeria’s unique linguistic duality. In Algiers, one encounters a living dialogue between the heritage of Arabic (shaped by centuries of Berber influence) and French (a legacy of colonialism now deeply integrated into governance). As a Translator Interpreter, I recognize that my role transcends mere language conversion; it involves navigating historical context, regional dialect nuances, and socio-political subtleties. For instance, translating a legal document from French to Algerian Arabic requires understanding not just vocabulary but also the unspoken cultural norms embedded in phrases like "la loi de l’État" versus colloquial expressions used daily in Algiers markets. My experience interpreting at [Local NGO/Institution] in Algiers taught me that mistranslation can lead to profound misunderstandings—such as when healthcare providers misinterpreted a patient’s symptoms due to dialectal differences, delaying critical care. This reinforced my resolve to contribute ethically and effectively.</w:t>
      </w:r>
    </w:p>
    <w:p>
      <w:pPr>
        <w:pStyle w:val="BodyText"/>
      </w:pPr>
      <w:r>
        <w:t xml:space="preserve">I have honed my skills through targeted professional experiences directly relevant to Algeria Algiers. As a freelance Translator Interpreter, I have supported international NGOs operating in the capital, facilitating community workshops on women’s health initiatives across districts like Bab El Oued and Sidi Fredj. These projects demanded adaptability: translating technical medical terms into accessible Darija while preserving cultural dignity during discussions about sensitive topics. Additionally, I served as a simultaneous interpreter at the Algiers International Trade Fair 2023, where I mediated negotiations between Algerian exporters (speaking French with local accents) and European partners—ensuring clarity without diluting the nuanced business rapport essential to Algeria’s growing economy. Each assignment underscored a truth: in Algeria Algiers, language is not neutral; it carries history, identity, and power dynamics.</w:t>
      </w:r>
    </w:p>
    <w:p>
      <w:pPr>
        <w:pStyle w:val="BodyText"/>
      </w:pPr>
      <w:r>
        <w:t xml:space="preserve">My professional ethos aligns with Algeria’s national vision for linguistic empowerment. The Algerian government’s "National Strategy for Language" emphasizes preserving Arabic while strategically integrating French in education and diplomacy—a mission I actively support. As a Translator Interpreter, I aim to contribute to this strategy by developing localized translation resources that respect dialectal diversity, such as creating bilingual glossaries for public services in Algiers that reflect authentic Darija usage rather than formal Modern Standard Arabic. Furthermore, I am eager to collaborate with institutions like the Algerian National Center for Translation (CANT) in Algiers to train new professionals on culturally responsive interpretation techniques specific to our city’s context.</w:t>
      </w:r>
    </w:p>
    <w:p>
      <w:pPr>
        <w:pStyle w:val="BodyText"/>
      </w:pPr>
      <w:r>
        <w:t xml:space="preserve">Why Algeria Algiers? The capital city represents a microcosm of the nation’s linguistic soul. Its medina, its bustling port, and its modern districts all pulse with unique dialects and communication styles. To work in Algiers is to engage with the very heartbeat of Algerian identity—a responsibility I embrace wholeheartedly. I am not merely seeking any Translator Interpreter role; I seek a position where my skills will directly serve the people of Algeria Algiers, from policymakers drafting national decrees to students navigating university admissions, and from tourists discovering the Casbah to local entrepreneurs expanding their businesses.</w:t>
      </w:r>
    </w:p>
    <w:p>
      <w:pPr>
        <w:pStyle w:val="BodyText"/>
      </w:pPr>
      <w:r>
        <w:t xml:space="preserve">Looking ahead, my five-year vision centers on becoming a pillar of linguistic excellence in Algeria. I plan to establish a community-focused Translation Institute in Algiers dedicated to training interpreters who understand both language and culture. My long-term aspiration is to see Algerian Darija elevated as a legitimate medium for high-stakes communication, challenging outdated perceptions that privilege formal Arabic or French alone. This vision requires patience, collaboration, and deep respect—a commitment I bring fully to this Statement of Purpose.</w:t>
      </w:r>
    </w:p>
    <w:p>
      <w:pPr>
        <w:pStyle w:val="BodyText"/>
      </w:pPr>
      <w:r>
        <w:t xml:space="preserve">As I finalize this document, I reflect on a quote from the Algerian poet Assia Djebar: "Language is the mirror of a people’s soul." In Algeria Algiers, where souls are expressed through words rich with history and hope, a Translator Interpreter does not just translate—they heal divides. With my academic rigor, cultural intelligence, and unwavering dedication to Algeria’s linguistic future, I am prepared to contribute meaningfully as an Interpreter Translator in the city that has shaped my professional purpose. I seek not only employment but partnership—to serve Algiers with the precision of a translator and the empathy of an interpreter who understands that every word carries the weight of a nation’s journey.</w:t>
      </w:r>
    </w:p>
    <w:p>
      <w:pPr>
        <w:pStyle w:val="BodyText"/>
      </w:pPr>
      <w:r>
        <w:t xml:space="preserve">Thank you for considering this Statement of Purpose. I am eager to discuss how my vision aligns with your institution’s mission to strengthen communication in Algeria Algiers, one precise translation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for Algeria Algiers</dc:title>
  <dc:creator/>
  <dc:language>en</dc:language>
  <cp:keywords/>
  <dcterms:created xsi:type="dcterms:W3CDTF">2026-07-20T09:54:19Z</dcterms:created>
  <dcterms:modified xsi:type="dcterms:W3CDTF">2026-07-20T09:54:19Z</dcterms:modified>
</cp:coreProperties>
</file>

<file path=docProps/custom.xml><?xml version="1.0" encoding="utf-8"?>
<Properties xmlns="http://schemas.openxmlformats.org/officeDocument/2006/custom-properties" xmlns:vt="http://schemas.openxmlformats.org/officeDocument/2006/docPropsVTypes"/>
</file>