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statement-of-purpose"/>
    <w:p>
      <w:pPr>
        <w:pStyle w:val="Heading1"/>
      </w:pPr>
      <w:r>
        <w:t xml:space="preserve">STATEMENT OF PURPOSE</w:t>
      </w:r>
    </w:p>
    <w:p>
      <w:pPr>
        <w:pStyle w:val="FirstParagraph"/>
      </w:pPr>
      <w:r>
        <w:t xml:space="preserve">For the Position of Professional Translator Interpreter in Brazil Rio de Janeiro</w:t>
      </w:r>
    </w:p>
    <w:bookmarkStart w:id="20" w:name="introduction-and-motivation"/>
    <w:p>
      <w:pPr>
        <w:pStyle w:val="Heading2"/>
      </w:pPr>
      <w:r>
        <w:t xml:space="preserve">Introduction and Motivation</w:t>
      </w:r>
    </w:p>
    <w:p>
      <w:pPr>
        <w:pStyle w:val="FirstParagraph"/>
      </w:pPr>
      <w:r>
        <w:t xml:space="preserve">As I prepare this Statement of Purpose, I find myself reflecting on the profound linguistic tapestry that defines Brazil Rio de Janeiro—a city where Portuguese flows like the rhythm of samba, where indigenous dialects whisper through favelas, and international visitors seek connection through shared language. My journey toward becoming a certified</w:t>
      </w:r>
      <w:r>
        <w:t xml:space="preserve"> </w:t>
      </w:r>
      <w:r>
        <w:rPr>
          <w:bCs/>
          <w:b/>
        </w:rPr>
        <w:t xml:space="preserve">Translator Interpreter</w:t>
      </w:r>
      <w:r>
        <w:t xml:space="preserve"> </w:t>
      </w:r>
      <w:r>
        <w:t xml:space="preserve">has been meticulously shaped by this vibrant cultural mosaic. For over five years, I have immersed myself in Brazilian Portuguese studies with a focus on the unique sociolinguistic landscape of Rio de Janeiro, where the interplay of African rhythms, European influences and indigenous heritage creates a living linguistic laboratory. This Statement of Purpose articulates my specialized commitment to bridging communication gaps within</w:t>
      </w:r>
      <w:r>
        <w:t xml:space="preserve"> </w:t>
      </w:r>
      <w:r>
        <w:rPr>
          <w:bCs/>
          <w:b/>
        </w:rPr>
        <w:t xml:space="preserve">Brazil Rio de Janeiro</w:t>
      </w:r>
      <w:r>
        <w:t xml:space="preserve">, ensuring that every translation and interpretation serves as a cultural bridge rather than merely conveying words.</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trajectory has been deliberately aligned with the linguistic demands of Rio de Janeiro. I earned my Bachelor's degree in Translation Studies at Universidade Federal do Rio de Janeiro (UFRJ), where I specialized in Brazilian Portuguese dialectology with particular emphasis on Carioca (Rio) vernacular. Courses such as "Sociolinguistics of Urban Brazil" and "Translation Ethics in Multicultural Contexts" provided me with theoretical frameworks to navigate the city's complex linguistic layers—from the formal register of Copacabana business districts to the colloquialisms of Santa Teresa neighborhoods. I further fortified this foundation through a Certificate in Medical Translation at Fundação Getulio Vargas (FGV), where I completed an intensive field study at Hospital Universitário Clementino Fraga Filho, translating patient records and facilitating doctor-patient communication in Portuguese with cultural sensitivity.</w:t>
      </w:r>
    </w:p>
    <w:bookmarkEnd w:id="21"/>
    <w:bookmarkStart w:id="22" w:name="experiential-context-in-rio-de-janeiro"/>
    <w:p>
      <w:pPr>
        <w:pStyle w:val="Heading2"/>
      </w:pPr>
      <w:r>
        <w:t xml:space="preserve">Experiential Context in Rio de Janeiro</w:t>
      </w:r>
    </w:p>
    <w:p>
      <w:pPr>
        <w:pStyle w:val="FirstParagraph"/>
      </w:pPr>
      <w:r>
        <w:t xml:space="preserve">My professional development has been deeply rooted in</w:t>
      </w:r>
      <w:r>
        <w:t xml:space="preserve"> </w:t>
      </w:r>
      <w:r>
        <w:rPr>
          <w:bCs/>
          <w:b/>
        </w:rPr>
        <w:t xml:space="preserve">Brazil Rio de Janeiro</w:t>
      </w:r>
      <w:r>
        <w:t xml:space="preserve">. As a freelance</w:t>
      </w:r>
      <w:r>
        <w:t xml:space="preserve"> </w:t>
      </w:r>
      <w:r>
        <w:rPr>
          <w:bCs/>
          <w:b/>
        </w:rPr>
        <w:t xml:space="preserve">Translator Interpreter</w:t>
      </w:r>
      <w:r>
        <w:t xml:space="preserve"> </w:t>
      </w:r>
      <w:r>
        <w:t xml:space="preserve">since 2020, I've served diverse clients across the city: interpreting for UNESCO's cultural preservation projects at Christo Redentor, translating tourism materials for the Rio Carnival Committee, and providing legal interpretation services at the Tribunal de Justiça do Estado do Rio de Janeiro. One pivotal experience involved facilitating communication between Japanese investors and local fishermen during an environmental initiative in Guanabara Bay—where understanding both formal contract language and informal maritime slang proved essential to project success. This reinforced my belief that effective translation transcends vocabulary; it requires cultural intelligence embedded in Rio's social fabric.</w:t>
      </w:r>
    </w:p>
    <w:bookmarkEnd w:id="22"/>
    <w:bookmarkStart w:id="23" w:name="why-rio-de-janeiro-specifically"/>
    <w:p>
      <w:pPr>
        <w:pStyle w:val="Heading2"/>
      </w:pPr>
      <w:r>
        <w:t xml:space="preserve">Why Rio de Janeiro Specifically?</w:t>
      </w:r>
    </w:p>
    <w:p>
      <w:pPr>
        <w:pStyle w:val="FirstParagraph"/>
      </w:pPr>
      <w:r>
        <w:t xml:space="preserve">Rio de Janeiro presents an unparalleled landscape for a Translator Interpreter due to its dual identity as both Brazil's cultural heart and a global crossroads. The city's unique linguistic environment—where Portuguese absorbs influences from African languages (like Yoruba in samba lyrics), Italian from immigrant communities, and English in international business—demands interpreters who understand context beyond grammar. My commitment to Rio stems from recognizing how language accessibility directly impacts social inclusion: when a favela resident accesses healthcare through accurate medical interpretation, or a foreign artist collaborates with local artisans through nuanced translation, Rio's vibrant diversity thrives. I have documented this phenomenon in my thesis on "Linguistic Barriers in Carioca Public Services," which proposed context-aware translation protocols now being piloted by the Prefeitura do Rio de Janeiro.</w:t>
      </w:r>
    </w:p>
    <w:bookmarkEnd w:id="23"/>
    <w:bookmarkStart w:id="24" w:name="cultural-competency-as-core-expertise"/>
    <w:p>
      <w:pPr>
        <w:pStyle w:val="Heading2"/>
      </w:pPr>
      <w:r>
        <w:t xml:space="preserve">Cultural Competency as Core Expertise</w:t>
      </w:r>
    </w:p>
    <w:p>
      <w:pPr>
        <w:pStyle w:val="FirstParagraph"/>
      </w:pPr>
      <w:r>
        <w:t xml:space="preserve">Unlike generic translation services, my approach centers on Rio's cultural specificity. I have studied the Carioca accent for over three years with native speakers from neighborhoods ranging from Ipanema to Rocinha, mastering the distinctive intonation patterns and slang that distinguish Rio Portuguese from other Brazilian dialects. For instance, understanding how "pô" (a contraction of "por favor") functions as both politeness marker and social lubricant in business negotiations is crucial. My training includes immersion at the Instituto de Lingüística Aplicada where I analyzed local media—particularly the linguistic shifts in Globo's Rio-based news broadcasts—to refine my interpretation skills for real-time political discourse during recent city council sessions.</w:t>
      </w:r>
    </w:p>
    <w:bookmarkEnd w:id="24"/>
    <w:bookmarkStart w:id="25" w:name="future-vision-and-community-contribution"/>
    <w:p>
      <w:pPr>
        <w:pStyle w:val="Heading2"/>
      </w:pPr>
      <w:r>
        <w:t xml:space="preserve">Future Vision and Community Contribution</w:t>
      </w:r>
    </w:p>
    <w:p>
      <w:pPr>
        <w:pStyle w:val="FirstParagraph"/>
      </w:pPr>
      <w:r>
        <w:t xml:space="preserve">My long-term vision is to establish a community-based Translation Collective in Rio de Janeiro that addresses the city's most urgent communication gaps. I propose collaborating with NGOs like Casa de Apoio à Criança (Casa da Criança) to create multilingual parenting resources for immigrant families, and partnering with the Fundação Bienal do Rio to develop exhibition guides in accessible Portuguese for elderly visitors. As a</w:t>
      </w:r>
      <w:r>
        <w:t xml:space="preserve"> </w:t>
      </w:r>
      <w:r>
        <w:rPr>
          <w:bCs/>
          <w:b/>
        </w:rPr>
        <w:t xml:space="preserve">Translator Interpreter</w:t>
      </w:r>
      <w:r>
        <w:t xml:space="preserve">, I reject the notion of language as mere code—it is Rio's living soul. This commitment drives my application to work within your esteemed institution, where I can contribute specialized skills while learning from Rio's linguistic innovators.</w:t>
      </w:r>
    </w:p>
    <w:bookmarkEnd w:id="25"/>
    <w:bookmarkStart w:id="26" w:name="conclusion-a-lifelong-commitment"/>
    <w:p>
      <w:pPr>
        <w:pStyle w:val="Heading2"/>
      </w:pPr>
      <w:r>
        <w:t xml:space="preserve">Conclusion: A Lifelong Commitment</w:t>
      </w:r>
    </w:p>
    <w:p>
      <w:pPr>
        <w:pStyle w:val="FirstParagraph"/>
      </w:pPr>
      <w:r>
        <w:t xml:space="preserve">In writing this Statement of Purpose, I affirm that my journey toward becoming a professional Translator Interpreter has been guided by Rio de Janeiro's linguistic heartbeat. Every course taken, every interpretation session held in the shadow of Sugarloaf Mountain, and every client served from Lapa to Barra da Tijuca has reinforced my conviction: language work in</w:t>
      </w:r>
      <w:r>
        <w:t xml:space="preserve"> </w:t>
      </w:r>
      <w:r>
        <w:rPr>
          <w:bCs/>
          <w:b/>
        </w:rPr>
        <w:t xml:space="preserve">Brazil Rio de Janeiro</w:t>
      </w:r>
      <w:r>
        <w:t xml:space="preserve"> </w:t>
      </w:r>
      <w:r>
        <w:t xml:space="preserve">is not merely a profession but an act of cultural stewardship. I seek not just to translate words between Portuguese and English (or other languages), but to translate understanding across Brazil's most dynamic urban ecosystem. My expertise lies precisely where communication meets culture—RIO DE JANEIRO. I am ready to bring my specialized skills, my Carioca-embedded perspective, and my unwavering commitment to linguistic justice to serve your institution and the people of this magnificent city.</w:t>
      </w:r>
    </w:p>
    <w:p>
      <w:pPr>
        <w:pStyle w:val="BodyText"/>
      </w:pPr>
      <w:r>
        <w:t xml:space="preserve">—[Your Name], Certified Translator Interpreter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Position in Brazil Rio de Janeiro</dc:title>
  <dc:creator/>
  <dc:language>en</dc:language>
  <cp:keywords/>
  <dcterms:created xsi:type="dcterms:W3CDTF">2026-07-23T11:32:42Z</dcterms:created>
  <dcterms:modified xsi:type="dcterms:W3CDTF">2026-07-23T11:32:42Z</dcterms:modified>
</cp:coreProperties>
</file>

<file path=docProps/custom.xml><?xml version="1.0" encoding="utf-8"?>
<Properties xmlns="http://schemas.openxmlformats.org/officeDocument/2006/custom-properties" xmlns:vt="http://schemas.openxmlformats.org/officeDocument/2006/docPropsVTypes"/>
</file>