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China</w:t>
      </w:r>
      <w:r>
        <w:t xml:space="preserve"> </w:t>
      </w:r>
      <w:r>
        <w:t xml:space="preserve">Beijing</w:t>
      </w:r>
    </w:p>
    <w:bookmarkStart w:id="20" w:name="Xa928ed01378d7ee27e6d63523c114676b216de9"/>
    <w:p>
      <w:pPr>
        <w:pStyle w:val="Heading1"/>
      </w:pPr>
      <w:r>
        <w:t xml:space="preserve">Statement of Purpose: Pursuing Excellence as a Translator Interpreter in China Beijing</w:t>
      </w:r>
    </w:p>
    <w:p>
      <w:pPr>
        <w:pStyle w:val="FirstParagraph"/>
      </w:pPr>
      <w:r>
        <w:t xml:space="preserve">In the vibrant heart of global cultural and economic exchange, where ancient traditions meet cutting-edge innovation, I have dedicated my academic and professional journey to mastering the art and science of linguistic mediation. This Statement of Purpose articulates my unwavering commitment to becoming a highly skilled Translator Interpreter in China Beijing—a city that embodies the dynamic intersection of historical legacy and modern globalization. My aspiration is not merely to translate words, but to bridge cultures, facilitate meaningful dialogue, and contribute to Beijing’s pivotal role as China’s diplomatic and economic nexus.</w:t>
      </w:r>
    </w:p>
    <w:p>
      <w:pPr>
        <w:pStyle w:val="BodyText"/>
      </w:pPr>
      <w:r>
        <w:t xml:space="preserve">My academic foundation in Translation Studies at Peking University has equipped me with rigorous theoretical knowledge and practical expertise in both written translation (Translator) and real-time oral interpretation (Interpreter). Courses such as "Advanced Chinese-English Translation of Diplomatic Texts" and "Consecutive Interpretation for International Conferences" immersed me in the nuances required for precision in high-stakes environments. Crucially, I specialized in contextualizing language within China’s socio-political framework—studying how terms like "Belt and Road Initiative" or "Common Prosperity" carry layered significance beyond literal translation. This academic rigor is inseparable from my professional focus: mastering the exacting standards demanded by institutions operating in China Beijing, where accuracy directly impacts international relations and business outcomes.</w:t>
      </w:r>
    </w:p>
    <w:p>
      <w:pPr>
        <w:pStyle w:val="BodyText"/>
      </w:pPr>
      <w:r>
        <w:t xml:space="preserve">Beijing’s unique position as China’s capital, host to the United Nations Office in China, the Ministry of Foreign Affairs, and global corporations’ regional headquarters makes it an unparalleled hub for Translator Interpreters. I have actively aligned my skills with this reality. During my internship at the Beijing International Convention Center, I interpreted for delegations at the China International Import Expo (CIIE), facilitating negotiations between European manufacturers and Chinese procurement teams. This experience underscored how a Translator Interpreter must navigate not only language but also cultural protocols—such as understanding hierarchy in business meetings or adapting phrasing to align with Chinese diplomatic sensibilities. In China Beijing, where every word can influence partnerships or policy adoption, such nuanced mediation is non-negotiable.</w:t>
      </w:r>
    </w:p>
    <w:p>
      <w:pPr>
        <w:pStyle w:val="BodyText"/>
      </w:pPr>
      <w:r>
        <w:t xml:space="preserve">My commitment extends beyond technical proficiency to deep cultural immersion. I have lived and studied in Beijing for three years, mastering the nuances of Beijing Mandarin dialects and participating in local community projects like translating health literacy materials for migrant workers in Haidian District. This ground-level engagement revealed how translation impacts everyday lives—ensuring that a public health pamphlet on respiratory care is accessible to both elderly residents of Wangfujing and young professionals in Zhongguancun. In China Beijing, where urbanization accelerates and social inclusivity drives policy, the Translator Interpreter serves as an essential civic tool. My fluency in both English and Chinese allows me to capture subtle cultural references—from classical poetry cited in policy speeches to modern slang used in tech startups—ensuring that meaning is preserved across contexts.</w:t>
      </w:r>
    </w:p>
    <w:p>
      <w:pPr>
        <w:pStyle w:val="BodyText"/>
      </w:pPr>
      <w:r>
        <w:t xml:space="preserve">Furthermore, I have honed my skills through continuous engagement with Beijing’s evolving linguistic landscape. I regularly volunteer as an Interpreter for the China International Culture Exchange Association, supporting events like the Beijing International Book Fair where authors from over 50 countries discuss literature in Chinese. This required rapid adaptation to diverse accents, jargon-rich discussions on digital humanities, and sensitivity to cultural nuances—such as avoiding phrases that might inadvertently clash with Confucian values during Q&amp;A sessions. Such experiences confirm my understanding: a Translator Interpreter in China Beijing must balance professionalism with cultural humility. The city’s role as a global stage for "soft power" demands interpreters who can elevate discourse without distortion.</w:t>
      </w:r>
    </w:p>
    <w:p>
      <w:pPr>
        <w:pStyle w:val="BodyText"/>
      </w:pPr>
      <w:r>
        <w:t xml:space="preserve">Looking ahead, I am determined to contribute to Beijing’s vision of becoming a world-class "International City of Culture." My long-term goal is to work within the Foreign Language Press in China Beijing, translating government white papers on sustainable development into English for international audiences. I aim to refine my expertise in technical translation—especially for emerging fields like artificial intelligence governance and carbon-neutral initiatives—as these areas shape Beijing’s global leadership. The city’s ambitious "Double First-Class" university program and its push to attract foreign talent provide the perfect ecosystem for me to grow as a Translator Interpreter who understands China Beijing not just as a location, but as an evolving cultural authority.</w:t>
      </w:r>
    </w:p>
    <w:p>
      <w:pPr>
        <w:pStyle w:val="BodyText"/>
      </w:pPr>
      <w:r>
        <w:t xml:space="preserve">My journey has been defined by a single, steadfast purpose: to ensure that language never becomes a barrier in the service of mutual understanding. In China Beijing—a city where every conference room echoes with potential partnerships and every street corner tells stories of transformation—I will apply my skills not only to words on a page or spoken phrases, but as an active participant in building bridges between China and the world. This is why I seek to serve as a Translator Interpreter here: because Beijing’s future depends on precise communication, and I am prepared to be part of that precision.</w:t>
      </w:r>
    </w:p>
    <w:p>
      <w:pPr>
        <w:pStyle w:val="BodyText"/>
      </w:pPr>
      <w:r>
        <w:t xml:space="preserve">I submit this Statement of Purpose with profound respect for the responsibilities inherent in linguistic mediation within China Beijing. My academic background, practical experience in the city, and deep cultural engagement position me to excel as a Translator Interpreter who elevates every interaction into an opportunity for connection. I am ready to contribute my expertise to Beijing’s dynamic professional landscape and support China’s mission as a global leader through the power of language.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China Beijing</dc:title>
  <dc:creator/>
  <dc:language>en</dc:language>
  <cp:keywords/>
  <dcterms:created xsi:type="dcterms:W3CDTF">2026-07-23T06:06:03Z</dcterms:created>
  <dcterms:modified xsi:type="dcterms:W3CDTF">2026-07-23T06:06:03Z</dcterms:modified>
</cp:coreProperties>
</file>

<file path=docProps/custom.xml><?xml version="1.0" encoding="utf-8"?>
<Properties xmlns="http://schemas.openxmlformats.org/officeDocument/2006/custom-properties" xmlns:vt="http://schemas.openxmlformats.org/officeDocument/2006/docPropsVTypes"/>
</file>