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Nepal</w:t>
      </w:r>
      <w:r>
        <w:t xml:space="preserve"> </w:t>
      </w:r>
      <w:r>
        <w:t xml:space="preserve">Kathmandu</w:t>
      </w:r>
    </w:p>
    <w:bookmarkStart w:id="20" w:name="Xac556a57cf037fa0ac1f15590e9c702cbe849c7"/>
    <w:p>
      <w:pPr>
        <w:pStyle w:val="Heading1"/>
      </w:pPr>
      <w:r>
        <w:t xml:space="preserve">Statement of Purpose: Pursuing Excellence as a Translator Interpreter in Nepal Kathmandu</w:t>
      </w:r>
    </w:p>
    <w:p>
      <w:pPr>
        <w:pStyle w:val="FirstParagraph"/>
      </w:pPr>
      <w:r>
        <w:t xml:space="preserve">As I prepare to submit this Statement of Purpose, I do so with profound enthusiasm for the vital role of language bridging in Nepal's dynamic cultural landscape. My journey toward becoming a professional Translator Interpreter has been meticulously shaped by my deep connection to Nepal Kathmandu—a city where ancient traditions meet contemporary global challenges. This document articulates my unwavering commitment to advancing cross-cultural communication through precise linguistic mediation, specifically within the unique socio-linguistic context of Nepal's capital.</w:t>
      </w:r>
    </w:p>
    <w:p>
      <w:pPr>
        <w:pStyle w:val="BodyText"/>
      </w:pPr>
      <w:r>
        <w:t xml:space="preserve">My academic foundation in Translation Studies at Tribhuvan University, supplemented by advanced certification in Interpreting from Kathmandu-based Nepal Academy of Language and Culture, has equipped me with rigorous technical skills. I have mastered Nepali (my native language), English (fluent proficiency at C1 level), and possess working knowledge of Hindi and Maithili—essential for navigating Nepal's linguistic diversity. This academic journey was not merely theoretical; it immersed me in Kathmandu’s vibrant linguistic ecosystem, where I documented community narratives in Patan during fieldwork, translating oral histories from Newar elders into Nepali for local heritage preservation projects. These experiences crystallized my understanding that effective interpretation transcends vocabulary—it requires cultural empathy and contextual awareness uniquely honed in Nepal's multi-ethnic environment.</w:t>
      </w:r>
    </w:p>
    <w:p>
      <w:pPr>
        <w:pStyle w:val="BodyText"/>
      </w:pPr>
      <w:r>
        <w:t xml:space="preserve">My professional trajectory has been defined by immersive engagement with Nepal Kathmandu’s real-world communication needs. For three years, I served as a community interpreter at the International Organization for Migration (IOM) office in Thamel, facilitating medical consultations between Nepali-speaking refugees and healthcare providers. One pivotal moment involved mediating between Tibetan Buddhist monks from Dolpa and government officials regarding land rights—a case demanding not only linguistic precision but also sensitivity to religious customs. This experience revealed how a single misinterpreted term could escalate tensions, reinforcing my belief that Translator Interpreter work is fundamentally about ethical responsibility in Nepal’s pluralistic society.</w:t>
      </w:r>
    </w:p>
    <w:p>
      <w:pPr>
        <w:pStyle w:val="BodyText"/>
      </w:pPr>
      <w:r>
        <w:t xml:space="preserve">What distinguishes my approach is my deep integration into Kathmandu's cultural fabric. Unlike external professionals who view translation as a technical task, I have lived through Nepal’s political transitions—from the 2015 Constitution implementation to recent federal elections—experiencing firsthand how language shapes civic participation. During the pandemic, I volunteered with HealthNet Nepal to translate public health messages into Tamang and Sherpa dialects across Sindhupalchok district, ensuring marginalized communities accessed life-saving information. This work underscored a critical truth: in Nepal Kathmandu, where 123 languages coexist within 8 million residents (per National Census 2021), translation is not optional—it is the infrastructure of social equity.</w:t>
      </w:r>
    </w:p>
    <w:p>
      <w:pPr>
        <w:pStyle w:val="BodyText"/>
      </w:pPr>
      <w:r>
        <w:t xml:space="preserve">I am drawn to this Translator Interpreter role because Nepal Kathmandu represents the perfect convergence of global opportunity and local purpose. The city’s status as a UNESCO Creative City for Crafts and Folk Arts demands nuanced linguistic support across cultural festivals, diplomatic summits at the South Asia Association for Regional Cooperation (SAARC), and international NGO operations. My proposed work plan includes developing a Kathmandu-specific glossary for tourism sector interpreters—addressing terms like "kathmandu bazaar" or "bhairav" that carry layered cultural connotations. I also aim to train community volunteers in rural districts near Kathmandu (e.g., Bhaktapur, Kirtipur) using mobile translation apps tailored to local idioms, directly supporting Nepal’s digital inclusion goals.</w:t>
      </w:r>
    </w:p>
    <w:p>
      <w:pPr>
        <w:pStyle w:val="BodyText"/>
      </w:pPr>
      <w:r>
        <w:t xml:space="preserve">My long-term vision aligns with Nepal’s national development strategy: leveraging language as a catalyst for sustainable growth. I aspire to establish a Kathmandu-based translator collective specializing in legal and medical interpretation—addressing the current shortage where only 15% of health facilities use certified interpreters (World Health Organization, 2023). This initiative would partner with Kathmandu University’s Faculty of Humanities, creating internship pathways while addressing critical gaps like translating mental health resources into indigenous languages. Such work embodies my belief that Translator Interpreter professionals must evolve from passive language conduits to active agents of cultural diplomacy in Nepal.</w:t>
      </w:r>
    </w:p>
    <w:p>
      <w:pPr>
        <w:pStyle w:val="BodyText"/>
      </w:pPr>
      <w:r>
        <w:t xml:space="preserve">Why Kathmandu specifically? Because this city is Nepal’s living laboratory for linguistic coexistence. While working at the National Museum, I witnessed how a single misinterpreted word during an exhibit tour could alienate tourists from Tharu or Limbu heritage communities—yet with precise translation, those same visitors left transformed. This duality—the power of words to divide or unite—is why I reject the notion that language work is merely transactional. In Kathmandu’s crowded streets where Tibetan traders, Nepali youth, and foreign volunteers navigate daily interactions, every interpretation holds weight. As a Translator Interpreter serving in Nepal Kathmandu, I will ensure those moments foster understanding rather than misunderstanding.</w:t>
      </w:r>
    </w:p>
    <w:p>
      <w:pPr>
        <w:pStyle w:val="BodyText"/>
      </w:pPr>
      <w:r>
        <w:t xml:space="preserve">My commitment extends beyond professional obligation into cultural citizenship. I have already co-organized "Language Bridges" workshops at Durbar Square, teaching youth how to respectfully interpret between Nepali and English during international youth summits. These sessions emphasized that in Nepal Kathmandu, translation ethics require humility: acknowledging when a concept lacks direct equivalents (e.g., translating the Sanskrit-derived word "dharma" into English), or when silence is the most accurate form of interpretation. Such principles, I believe, distinguish competent translators from truly impactful Translator Interpreter professionals.</w:t>
      </w:r>
    </w:p>
    <w:p>
      <w:pPr>
        <w:pStyle w:val="BodyText"/>
      </w:pPr>
      <w:r>
        <w:t xml:space="preserve">I submit this Statement of Purpose not as an endpoint but as a pledge to serve Nepal’s linguistic vitality with integrity. In a nation where language is inseparable from identity, my aspiration is to ensure that every voice—from the street vendors of Asan Tole to diplomats at the Ministry of Foreign Affairs—reaches its intended audience without distortion. The challenges are profound: Nepal’s education system still lacks comprehensive translation training, and rural areas face acute interpreter shortages. But in Kathmandu—a city where Buddha’s footprint is etched into stone and the Himalayas guard its skyline—I see not obstacles but a calling. As I embark on this career path, I carry with me the memory of a Newar grandmother who told me, "Words are seeds; if planted correctly, they grow peace." This is the legacy I seek to cultivate through every translation and interpretation in Nepal Kathmandu.</w:t>
      </w:r>
    </w:p>
    <w:p>
      <w:pPr>
        <w:pStyle w:val="BodyText"/>
      </w:pPr>
      <w:r>
        <w:t xml:space="preserve">With profound respect for Nepal’s linguistic heritage and unwavering dedication to excellence in communication, I am prepared to contribute my skills as a Translator Interpreter who understands that language is not merely a tool, but the very pulse of Nepal Kathmandu’s soul. I eagerly anticipate the opportunity to serve at this intersection of words and wisdom.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Nepal Kathmandu</dc:title>
  <dc:creator/>
  <dc:language>en</dc:language>
  <cp:keywords/>
  <dcterms:created xsi:type="dcterms:W3CDTF">2026-07-21T09:09:35Z</dcterms:created>
  <dcterms:modified xsi:type="dcterms:W3CDTF">2026-07-21T09:09:35Z</dcterms:modified>
</cp:coreProperties>
</file>

<file path=docProps/custom.xml><?xml version="1.0" encoding="utf-8"?>
<Properties xmlns="http://schemas.openxmlformats.org/officeDocument/2006/custom-properties" xmlns:vt="http://schemas.openxmlformats.org/officeDocument/2006/docPropsVTypes"/>
</file>