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w:t>
      </w:r>
      <w:r>
        <w:t xml:space="preserve"> </w:t>
      </w:r>
      <w:r>
        <w:t xml:space="preserve">Wellington,</w:t>
      </w:r>
      <w:r>
        <w:t xml:space="preserve"> </w:t>
      </w:r>
      <w:r>
        <w:t xml:space="preserve">New</w:t>
      </w:r>
      <w:r>
        <w:t xml:space="preserve"> </w:t>
      </w:r>
      <w:r>
        <w:t xml:space="preserve">Zealand</w:t>
      </w:r>
    </w:p>
    <w:bookmarkStart w:id="26" w:name="X8a9601b7f817530f9feb32b716193ae763e8250"/>
    <w:p>
      <w:pPr>
        <w:pStyle w:val="Heading1"/>
      </w:pPr>
      <w:r>
        <w:t xml:space="preserve">Statement of Purpose: Pursuing a Career as a Translator Interpreter in the Heart of Aotearoa New Zealand</w:t>
      </w:r>
    </w:p>
    <w:p>
      <w:pPr>
        <w:pStyle w:val="FirstParagraph"/>
      </w:pPr>
      <w:r>
        <w:t xml:space="preserve">I am writing with profound enthusiasm to articulate my commitment to becoming a certified Translator Interpreter within the vibrant and culturally rich environment of Wellington, New Zealand. This Statement of Purpose outlines my academic foundation, professional experience, deep understanding of Aotearoa's linguistic landscape, and unwavering dedication to serving Wellington's diverse communities through precise and culturally attuned language services.</w:t>
      </w:r>
    </w:p>
    <w:bookmarkStart w:id="20" w:name="Xd7115f0dffa46df1bc1d3f42d25b34d5a8af670"/>
    <w:p>
      <w:pPr>
        <w:pStyle w:val="Heading2"/>
      </w:pPr>
      <w:r>
        <w:t xml:space="preserve">The Significance of Translator Interpreter in New Zealand Context</w:t>
      </w:r>
    </w:p>
    <w:p>
      <w:pPr>
        <w:pStyle w:val="FirstParagraph"/>
      </w:pPr>
      <w:r>
        <w:t xml:space="preserve">Language is not merely a tool for communication in New Zealand; it is the living embodiment of culture, identity, and the foundational principles enshrined in Te Tiriti o Waitangi (The Treaty of Waitangi). As an aspiring Translator Interpreter, I recognize that my role transcends word-for-word translation. It involves facilitating understanding between cultures, upholding the dignity of speakers from all linguistic backgrounds – including Māori (Te Reo Māori), Pacific Island languages, Vietnamese, Samoan, Mandarin, and English – and contributing to the social cohesion essential for a nation as diverse as Aotearoa. Wellington, as New Zealand's political capital and a city celebrated for its multicultural energy and progressive values, presents an unparalleled environment where this work is both critically needed and deeply valued. My goal is to become an integral part of this essential service network within the Wellington region.</w:t>
      </w:r>
    </w:p>
    <w:bookmarkEnd w:id="20"/>
    <w:bookmarkStart w:id="21" w:name="X07a2f9bd4284fa0c1ad9e5ffd192b50fc00ddff"/>
    <w:p>
      <w:pPr>
        <w:pStyle w:val="Heading2"/>
      </w:pPr>
      <w:r>
        <w:t xml:space="preserve">Acknowledging the Unique Landscape of Wellington</w:t>
      </w:r>
    </w:p>
    <w:p>
      <w:pPr>
        <w:pStyle w:val="FirstParagraph"/>
      </w:pPr>
      <w:r>
        <w:t xml:space="preserve">Wellington's identity as a hub for government, education, international organizations (including UN agencies), media, and vibrant cultural precincts like Te Ngākau and Courtenay Place creates a dynamic demand for high-quality translation and interpretation services. From the complexities of Treaty negotiations within the Wellington City Council or Parliament Buildings to ensuring equitable access to healthcare at Wellington Hospital or education at Victoria University, accurate language mediation is fundamental. I am particularly drawn to Wellington's active Māori community, its strong Pacific Island communities, and its growing population of refugees and migrants – groups where my skills in both English and [Mention 1-2 Specific Languages Relevant to Your Background, e.g., French &amp; Te Reo Māori] would directly serve critical needs. I understand that successful work here requires not just linguistic proficiency, but deep respect for Māori tikanga (customs) and the unique socio-cultural context of Aotearoa.</w:t>
      </w:r>
    </w:p>
    <w:bookmarkEnd w:id="21"/>
    <w:bookmarkStart w:id="22" w:name="X26cc8dab25fae2b81f51b0cf55b3bdcf8e654f1"/>
    <w:p>
      <w:pPr>
        <w:pStyle w:val="Heading2"/>
      </w:pPr>
      <w:r>
        <w:t xml:space="preserve">Achievements and Foundational Preparation</w:t>
      </w:r>
    </w:p>
    <w:p>
      <w:pPr>
        <w:pStyle w:val="FirstParagraph"/>
      </w:pPr>
      <w:r>
        <w:t xml:space="preserve">My academic journey has been meticulously aligned with this goal. I recently completed a Bachelor of Translation Studies at [Mention University, e.g., Victoria University of Wellington], graduating with honours in the Māori Language stream. This program provided rigorous training in translation theory, interpreting techniques (consecutive and simultaneous), and crucially, an immersion in Te Reo Māori revitalization efforts – understanding its protocols, cultural weight, and the importance of accurate kaupapa (principles). I also hold a certification from Te Taura Whiri i te Reo Māori (Māori Language Commission) for professional interpretation. Beyond formal education, I have actively sought practical experience within the Wellington community. For two years, I volunteered with the Wellington Refugee Resettlement Service, providing translation support during settlement interviews and accessing essential services like healthcare and housing – an experience that profoundly solidified my commitment to ethical practice and cultural sensitivity in interpreting.</w:t>
      </w:r>
    </w:p>
    <w:bookmarkEnd w:id="22"/>
    <w:bookmarkStart w:id="23" w:name="X1610fd9198d84afd8fae6e6920a2758d5d2f095"/>
    <w:p>
      <w:pPr>
        <w:pStyle w:val="Heading2"/>
      </w:pPr>
      <w:r>
        <w:t xml:space="preserve">Professional Experience: Bridging Worlds in Wellington</w:t>
      </w:r>
    </w:p>
    <w:p>
      <w:pPr>
        <w:pStyle w:val="FirstParagraph"/>
      </w:pPr>
      <w:r>
        <w:t xml:space="preserve">My professional development has been grounded in the realities of Wellington. I have worked part-time as a freelance Translator Interpreter for the Wellington City Council's Community Engagement Team, translating key documents related to urban planning initiatives into [Mention 1-2 Languages] and providing interpretation at community forums, ensuring non-English speaking residents could meaningfully participate. This experience taught me the importance of context in interpreting – understanding that "urban planning" in a Wellington suburb carries different connotations than in an Auckland setting. I also provided consecutive interpretation for a local NGO supporting Pacific Island communities during health workshops held at the Wellington Town Hall, navigating delicate cultural discussions around traditional medicine and Western healthcare systems. These roles demanded not just language skills, but empathy, active listening, and an understanding of power dynamics within community interactions – core competencies I am eager to deepen as a professional Translator Interpreter in Wellington.</w:t>
      </w:r>
    </w:p>
    <w:bookmarkEnd w:id="23"/>
    <w:bookmarkStart w:id="24" w:name="X2045ccb49d698d0495c0c0a70e27a2baf754dc1"/>
    <w:p>
      <w:pPr>
        <w:pStyle w:val="Heading2"/>
      </w:pPr>
      <w:r>
        <w:t xml:space="preserve">Future Vision: Contributing to Wellington's Multilingual Future</w:t>
      </w:r>
    </w:p>
    <w:p>
      <w:pPr>
        <w:pStyle w:val="FirstParagraph"/>
      </w:pPr>
      <w:r>
        <w:t xml:space="preserve">I envision my career as a Translator Interpreter deeply embedded within the fabric of Wellington. My immediate goal is to achieve full certification with the New Zealand Institute of Translators and Interpreters (NZITI), a critical step for professional recognition within the local industry. I am particularly eager to contribute to initiatives promoting Te Reo Māori in public service, such as working with Ngāti Raukawa or Te Whare Wānanga o Awanuiarangi on community language projects based in Wellington. Long-term, I aim to support the development of more culturally responsive translation and interpreting resources for vulnerable populations across the Wellington region, collaborating closely with iwi (Māori tribes), Pacific community organisations, and government agencies. I am committed to continuous learning about Aotearoa's evolving linguistic landscape and the specific needs of Wellington communities.</w:t>
      </w:r>
    </w:p>
    <w:bookmarkEnd w:id="24"/>
    <w:bookmarkStart w:id="25" w:name="X28197600c4e21af357340b120474eca81804bf9"/>
    <w:p>
      <w:pPr>
        <w:pStyle w:val="Heading2"/>
      </w:pPr>
      <w:r>
        <w:t xml:space="preserve">Conclusion: A Commitment Rooted in Wellington</w:t>
      </w:r>
    </w:p>
    <w:p>
      <w:pPr>
        <w:pStyle w:val="FirstParagraph"/>
      </w:pPr>
      <w:r>
        <w:t xml:space="preserve">Wellington is not just a location for me; it is a community I wish to actively serve and contribute to. The city's unique blend of political significance, cultural vibrancy, and commitment to social justice provides the perfect catalyst for my professional growth as a Translator Interpreter. I am driven by the belief that accurate language services are fundamental to equity, understanding, and building a truly inclusive Aotearoa. My academic background, practical experience within Wellington's community networks, deep respect for Māori culture and Te Reo Māori, and unwavering ethical commitment position me to make a meaningful contribution as a Translator Interpreter in New Zealand. I am eager to bring my skills, dedication, and passion for the transformative power of language to the professional environment of Wellington, ensuring that every voice is heard with clarity and respect. I am ready to embrace the challenges and opportunities this vital role presents within our shared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 Wellington, New Zealand</dc:title>
  <dc:creator/>
  <dc:language>en</dc:language>
  <cp:keywords/>
  <dcterms:created xsi:type="dcterms:W3CDTF">2026-07-23T20:15:07Z</dcterms:created>
  <dcterms:modified xsi:type="dcterms:W3CDTF">2026-07-23T20:15:07Z</dcterms:modified>
</cp:coreProperties>
</file>

<file path=docProps/custom.xml><?xml version="1.0" encoding="utf-8"?>
<Properties xmlns="http://schemas.openxmlformats.org/officeDocument/2006/custom-properties" xmlns:vt="http://schemas.openxmlformats.org/officeDocument/2006/docPropsVTypes"/>
</file>