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Translator</w:t>
      </w:r>
      <w:r>
        <w:t xml:space="preserve"> </w:t>
      </w:r>
      <w:r>
        <w:t xml:space="preserve">Interpreter,</w:t>
      </w:r>
      <w:r>
        <w:t xml:space="preserve"> </w:t>
      </w:r>
      <w:r>
        <w:t xml:space="preserve">Nigeria</w:t>
      </w:r>
      <w:r>
        <w:t xml:space="preserve"> </w:t>
      </w:r>
      <w:r>
        <w:t xml:space="preserve">Lagos</w:t>
      </w:r>
    </w:p>
    <w:bookmarkStart w:id="20" w:name="X25f3eff1d5c0671e88fd5b027e4995543685480"/>
    <w:p>
      <w:pPr>
        <w:pStyle w:val="Heading1"/>
      </w:pPr>
      <w:r>
        <w:t xml:space="preserve">Statement of Purpose: Pursuing Excellence as a Translator Interpreter in Nigeria Lagos</w:t>
      </w:r>
    </w:p>
    <w:p>
      <w:pPr>
        <w:pStyle w:val="FirstParagraph"/>
      </w:pPr>
      <w:r>
        <w:t xml:space="preserve">From the vibrant streets of Lagos to the bustling commercial hubs like Victoria Island and Ikeja, Nigeria's largest city stands as a dynamic epicenter of cultural, economic, and linguistic diversity. It is within this unique environment that I have forged my professional identity as a dedicated Translator Interpreter, driven by a profound commitment to bridging communication gaps across Nigeria's rich linguistic tapestry. This Statement of Purpose articulates my academic foundation, professional experiences, and unwavering dedication to contributing meaningfully to the translation and interpretation sector specifically within the context of Nigeria Lagos.</w:t>
      </w:r>
    </w:p>
    <w:p>
      <w:pPr>
        <w:pStyle w:val="BodyText"/>
      </w:pPr>
      <w:r>
        <w:t xml:space="preserve">Lagos is not merely a city; it is a microcosm of Nigeria itself. With over 250 languages spoken across its sprawling metropolis – including Yoruba, Hausa, Igbo, Edo, Fulani, and numerous pidgin variants – the demand for skilled Translator Interpreters reaches unprecedented levels. As someone deeply embedded in this linguistic landscape since childhood in a multilingual household within Lagos State, I have witnessed firsthand how effective translation and interpretation are not merely professional services but essential catalysts for social cohesion, economic development, and equitable access to services. My journey began early: translating family discussions between relatives from different regions, interpreting community announcements at local markets in Surulere, and later formalizing my skills through rigorous academic study. I pursued a Bachelor of Arts in Linguistics with a specialization in Translation Studies at the University of Lagos (UNILAG), where my thesis on "The Impact of Code-Switching on Interpretation Accuracy in Multilingual Lagos Settings" provided critical insights into the specific challenges and nuances faced by interpreters operating within Nigeria's most complex urban environment. This academic foundation, coupled with practical fieldwork during my studies working with NGOs in Ajegunle and Mushin communities, solidified my resolve to dedicate myself fully to this profession.</w:t>
      </w:r>
    </w:p>
    <w:p>
      <w:pPr>
        <w:pStyle w:val="BodyText"/>
      </w:pPr>
      <w:r>
        <w:t xml:space="preserve">My professional experiences have been meticulously shaped by the unique demands of Nigeria Lagos. I have served as a freelance Translator Interpreter for prominent entities including the Lagos State Ministry of Health (during critical pandemic outreach campaigns), international development organizations like UNICEF and World Vision operating across multiple LGAs, and major multinational corporations headquartered in Ikeja. In each role, I navigated intricate scenarios requiring not just linguistic proficiency but deep cultural intelligence. For instance, interpreting for a healthcare initiative targeting Yoruba-speaking communities in Ojuelegba required understanding local health beliefs and communication styles to ensure message acceptance – a nuance that purely grammatical translation would have missed. Similarly, facilitating business negotiations between a German manufacturing firm and local Lagos suppliers demanded mastery of both technical terminology (in English) and the subtle negotiation tactics embedded within Nigerian business culture. These experiences have honed my ability to function effectively as a Translator Interpreter under pressure, ensuring precision, confidentiality, and cultural sensitivity – all vital for success in Nigeria Lagos.</w:t>
      </w:r>
    </w:p>
    <w:p>
      <w:pPr>
        <w:pStyle w:val="BodyText"/>
      </w:pPr>
      <w:r>
        <w:t xml:space="preserve">The significance of this work extends far beyond simple language conversion. In a city where economic opportunity often hinges on clear communication across ethnic lines and linguistic barriers, the Translator Interpreter is a vital facilitator of inclusion. Lagos's rapid urbanization and status as Africa's largest economy create constant pressure for effective multilingual services – from legal proceedings in the Lagos State High Court to diplomatic engagements at the Eko Atlantic City complex, from public health initiatives to academic conferences at Obafemi Awolowo University. My goal is to actively contribute to strengthening this essential infrastructure within Nigeria Lagos. I am particularly passionate about developing context-specific training programs for emerging interpreters that address the unique challenges of Lagos's linguistic ecology: managing rapid code-switching in markets, understanding regional dialect variations within major languages like Yoruba (e.g., the subtle differences between Ibadan and Abeokuta speech), and navigating the complex social dynamics inherent in interpreting for diverse community groups.</w:t>
      </w:r>
    </w:p>
    <w:p>
      <w:pPr>
        <w:pStyle w:val="BodyText"/>
      </w:pPr>
      <w:r>
        <w:t xml:space="preserve">I am acutely aware of the evolving landscape of translation technology. While AI tools offer potential support, I firmly believe that human expertise, cultural intuition, and ethical judgment remain irreplaceable in high-stakes settings common across Nigeria Lagos. My training emphasizes leveraging technology as an aid while prioritizing the nuanced understanding a skilled human Translator Interpreter provides – ensuring accuracy where algorithms often fail (e.g., interpreting idiomatic expressions like "Omo ni oju ni" with appropriate cultural context). I am committed to staying at the forefront of this field, continuously updating my skills through workshops and certifications offered by bodies like the Nigeria Translation Association (NTA) and international partners operating within Lagos.</w:t>
      </w:r>
    </w:p>
    <w:p>
      <w:pPr>
        <w:pStyle w:val="BodyText"/>
      </w:pPr>
      <w:r>
        <w:t xml:space="preserve">Looking ahead, my long-term vision is deeply rooted in Nigeria Lagos. I aspire to establish a specialized interpretation agency focused on high-impact sectors critical to Lagos State's development: healthcare, legal justice, and international business. This venture would prioritize rigorous training for local interpreters, creating sustainable employment pathways while simultaneously elevating the professional standards of the Translator Interpreter service within Nigeria's most demanding urban setting. I envision collaborating with institutions like UNILAG and Lagos State University to develop localized curricula that prepare future professionals not just for translation tasks, but to understand the socio-cultural heartbeat of Lagos itself.</w:t>
      </w:r>
    </w:p>
    <w:p>
      <w:pPr>
        <w:pStyle w:val="BodyText"/>
      </w:pPr>
      <w:r>
        <w:t xml:space="preserve">In conclusion, my identity as a Translator Interpreter is intrinsically linked to the vibrant, challenging, and essential work happening every day in Nigeria Lagos. My academic background provides the theoretical framework; my professional experiences offer tangible proof of capability within this specific context; and my unwavering commitment fuels my ambition to contribute meaningfully to enhancing communication across all sectors of this magnificent city. I am not merely seeking a job; I am seeking to become an indispensable part of Lagos's continued growth, ensuring that language, rather than being a barrier, becomes the very bridge that propels Nigeria Lagos forward as a global leader in multicultural urban development. This Statement of Purpose is my formal declaration: I am ready to bring my expertise as a Translator Interpreter to serve the people and institutions of Nigeria Lagos with excellence and integrity.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Translator Interpreter, Nigeria Lagos</dc:title>
  <dc:creator/>
  <dc:language>en</dc:language>
  <cp:keywords/>
  <dcterms:created xsi:type="dcterms:W3CDTF">2026-07-21T13:15:11Z</dcterms:created>
  <dcterms:modified xsi:type="dcterms:W3CDTF">2026-07-21T13:15:11Z</dcterms:modified>
</cp:coreProperties>
</file>

<file path=docProps/custom.xml><?xml version="1.0" encoding="utf-8"?>
<Properties xmlns="http://schemas.openxmlformats.org/officeDocument/2006/custom-properties" xmlns:vt="http://schemas.openxmlformats.org/officeDocument/2006/docPropsVTypes"/>
</file>