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7" w:name="X64a0eacbfbc51d07ece8fa229204a8b6cf3204d"/>
    <w:p>
      <w:pPr>
        <w:pStyle w:val="Heading1"/>
      </w:pPr>
      <w:r>
        <w:t xml:space="preserve">Statement of Purpose for University Lecturer Position</w:t>
      </w:r>
    </w:p>
    <w:p>
      <w:pPr>
        <w:pStyle w:val="FirstParagraph"/>
      </w:pPr>
      <w:r>
        <w:t xml:space="preserve">As I prepare this</w:t>
      </w:r>
      <w:r>
        <w:t xml:space="preserve"> </w:t>
      </w:r>
      <w:r>
        <w:rPr>
          <w:bCs/>
          <w:b/>
        </w:rPr>
        <w:t xml:space="preserve">Statement of Purpose</w:t>
      </w:r>
      <w:r>
        <w:t xml:space="preserve">, I envision myself standing before a diverse classroom in the heart of Algiers, Algeria—a city where Mediterranean history meets vibrant modern academic energy. My lifelong dedication to education converges with a profound commitment to contribute as a transformative</w:t>
      </w:r>
      <w:r>
        <w:t xml:space="preserve"> </w:t>
      </w:r>
      <w:r>
        <w:rPr>
          <w:iCs/>
          <w:i/>
        </w:rPr>
        <w:t xml:space="preserve">University Lecturer</w:t>
      </w:r>
      <w:r>
        <w:t xml:space="preserve"> </w:t>
      </w:r>
      <w:r>
        <w:t xml:space="preserve">within the esteemed institutions of</w:t>
      </w:r>
      <w:r>
        <w:t xml:space="preserve"> </w:t>
      </w:r>
      <w:r>
        <w:rPr>
          <w:bCs/>
          <w:b/>
        </w:rPr>
        <w:t xml:space="preserve">Algeria Algiers</w:t>
      </w:r>
      <w:r>
        <w:t xml:space="preserve">. This document articulates my academic journey, pedagogical philosophy, and unwavering resolve to elevate higher education in our nation’s capital.</w:t>
      </w:r>
    </w:p>
    <w:bookmarkStart w:id="20" w:name="X5382489fcb090a287561f8d3f89e2941204ad37"/>
    <w:p>
      <w:pPr>
        <w:pStyle w:val="Heading2"/>
      </w:pPr>
      <w:r>
        <w:t xml:space="preserve">Academic Foundation and Professional Evolution</w:t>
      </w:r>
    </w:p>
    <w:p>
      <w:pPr>
        <w:pStyle w:val="FirstParagraph"/>
      </w:pPr>
      <w:r>
        <w:t xml:space="preserve">My academic trajectory began at the University of Science and Technology Houari Boumediene in Algiers, where I earned my Master’s in Political Science with honors. This foundational experience immersed me in Algeria’s socio-political landscape, fostering a deep appreciation for how education shapes national identity. My doctoral research at Sorbonne University (Paris) focused on "Democratization Processes in North Africa," which I contextualized through Algeria’s post-independence educational reforms. Crucially, my fieldwork included extensive collaboration with universities in Algiers—conducting seminars at Algiers 1 University and analyzing pedagogical challenges in public higher education. These experiences crystallized my understanding that effective teaching must be rooted in local realities while embracing global academic standards.</w:t>
      </w:r>
    </w:p>
    <w:bookmarkEnd w:id="20"/>
    <w:bookmarkStart w:id="21" w:name="X5780d431aea9aeebe74850b6248244bf787b130"/>
    <w:p>
      <w:pPr>
        <w:pStyle w:val="Heading2"/>
      </w:pPr>
      <w:r>
        <w:t xml:space="preserve">Teaching Philosophy Aligned with Algeria's Educational Vision</w:t>
      </w:r>
    </w:p>
    <w:p>
      <w:pPr>
        <w:pStyle w:val="FirstParagraph"/>
      </w:pPr>
      <w:r>
        <w:t xml:space="preserve">I view the role of a</w:t>
      </w:r>
      <w:r>
        <w:t xml:space="preserve"> </w:t>
      </w:r>
      <w:r>
        <w:rPr>
          <w:iCs/>
          <w:i/>
        </w:rPr>
        <w:t xml:space="preserve">University Lecturer</w:t>
      </w:r>
      <w:r>
        <w:t xml:space="preserve"> </w:t>
      </w:r>
      <w:r>
        <w:t xml:space="preserve">not merely as knowledge transmission, but as catalyst for critical citizenship. In Algeria Algiers—a city where Ottoman architecture stands beside contemporary universities—I integrate local narratives into curriculum design. For instance, in my courses on "Contemporary Governance," I juxtapose the legacy of the Algerian War of Independence with modern democratic theory, using Algiers’ historical sites (like the Casbah) as living case studies. My methodology emphasizes participatory learning: students co-create projects addressing urban challenges in Algiers, such as sustainable development in Bab El Oued or cultural preservation in Dely Ibrahim. This approach directly supports Algeria’s National Strategy for Higher Education (2015–2035), which prioritizes "contextualized education for national development."</w:t>
      </w:r>
    </w:p>
    <w:bookmarkEnd w:id="21"/>
    <w:bookmarkStart w:id="22" w:name="X3f595bcfd9806b1bf5d843d0ea3aaa25e6f8678"/>
    <w:p>
      <w:pPr>
        <w:pStyle w:val="Heading2"/>
      </w:pPr>
      <w:r>
        <w:t xml:space="preserve">Why Algeria Algiers? A Commitment to Local Impact</w:t>
      </w:r>
    </w:p>
    <w:p>
      <w:pPr>
        <w:pStyle w:val="FirstParagraph"/>
      </w:pPr>
      <w:r>
        <w:t xml:space="preserve">My motivation transcends career advancement—it is a deliberate choice to invest in Algeria’s intellectual future. Algiers represents more than a geographic location; it embodies the cultural and academic crossroads of Africa, Europe, and the Arab world. Having taught at institutions across North Africa, I recognized that Algerian universities face unique opportunities: our rich linguistic diversity (Arabic, French, Berber), strategic position in the Mediterranean Basin, and growing emphasis on STEM innovation. As a</w:t>
      </w:r>
      <w:r>
        <w:t xml:space="preserve"> </w:t>
      </w:r>
      <w:r>
        <w:rPr>
          <w:iCs/>
          <w:i/>
        </w:rPr>
        <w:t xml:space="preserve">University Lecturer</w:t>
      </w:r>
      <w:r>
        <w:t xml:space="preserve">, I am committed to developing curricula responsive to Algeria’s evolving needs—such as digital literacy programs for Algiers’ burgeoning tech startups or courses on renewable energy addressing the Sahara’s potential. I have already initiated partnerships with Algiers-based NGOs like "Tahalof" to design community-engaged projects, ensuring academic work resonates with citizens in neighborhoods from Mustapha to Bab Ezzouar.</w:t>
      </w:r>
    </w:p>
    <w:bookmarkEnd w:id="22"/>
    <w:bookmarkStart w:id="23" w:name="Xd82121ba64a9161137c769d699d75e0e959969b"/>
    <w:p>
      <w:pPr>
        <w:pStyle w:val="Heading2"/>
      </w:pPr>
      <w:r>
        <w:t xml:space="preserve">Research Integration and Institutional Contribution</w:t>
      </w:r>
    </w:p>
    <w:p>
      <w:pPr>
        <w:pStyle w:val="FirstParagraph"/>
      </w:pPr>
      <w:r>
        <w:t xml:space="preserve">My scholarly work directly serves Algeria Algiers’ academic ecosystem. My current research on "Youth Participation in Urban Policy-Making" involves collaborating with the Institute of Public Policies at Algiers 3 University, where I mentor students through data collection across 15 districts. This project has already informed municipal policy dialogues in Algiers city council, demonstrating how university research can drive tangible social impact. As a</w:t>
      </w:r>
      <w:r>
        <w:t xml:space="preserve"> </w:t>
      </w:r>
      <w:r>
        <w:rPr>
          <w:iCs/>
          <w:i/>
        </w:rPr>
        <w:t xml:space="preserve">University Lecturer</w:t>
      </w:r>
      <w:r>
        <w:t xml:space="preserve">, I plan to establish a "Center for Urban Futures" at my host institution, focusing on sustainable development challenges specific to Algiers’ coastal metropolis. I will also pioneer an open-access digital repository of Algerian case studies—hosted by the university library—to support faculty nationwide in creating locally relevant materials.</w:t>
      </w:r>
    </w:p>
    <w:bookmarkEnd w:id="23"/>
    <w:bookmarkStart w:id="24" w:name="X7745bc8d9e157c7da11a62c674633c70505d578"/>
    <w:p>
      <w:pPr>
        <w:pStyle w:val="Heading2"/>
      </w:pPr>
      <w:r>
        <w:t xml:space="preserve">Addressing Contemporary Challenges in Algerian Higher Education</w:t>
      </w:r>
    </w:p>
    <w:p>
      <w:pPr>
        <w:pStyle w:val="FirstParagraph"/>
      </w:pPr>
      <w:r>
        <w:t xml:space="preserve">I acknowledge the pressing challenges facing universities in Algeria Algiers: resource constraints, digital divides, and the need for greater female participation in STEM fields. My experience developing low-bandwidth educational tools during my tenure at a rural Algerian college has equipped me to address these issues practically. I propose implementing "Mobile Learning Hubs" using accessible technology (e.g., SMS-based quizzes) for students in underserved areas of Algiers, while creating gender-inclusive mentorship circles for female engineering students. This approach aligns with Algeria’s National Gender Policy and the Ministry of Higher Education’s 2023 Digital Transformation Plan. As a</w:t>
      </w:r>
      <w:r>
        <w:t xml:space="preserve"> </w:t>
      </w:r>
      <w:r>
        <w:rPr>
          <w:iCs/>
          <w:i/>
        </w:rPr>
        <w:t xml:space="preserve">University Lecturer</w:t>
      </w:r>
      <w:r>
        <w:t xml:space="preserve">, I will champion inclusive pedagogy without compromising academic rigor—a balance essential for Algeria’s next generation of leaders.</w:t>
      </w:r>
    </w:p>
    <w:bookmarkEnd w:id="24"/>
    <w:bookmarkStart w:id="25" w:name="X5a43eb8eb7b9b64d9f810bb95c952827fef68c2"/>
    <w:p>
      <w:pPr>
        <w:pStyle w:val="Heading2"/>
      </w:pPr>
      <w:r>
        <w:t xml:space="preserve">Long-Term Vision for Algeria Algiers’ Academic Renaissance</w:t>
      </w:r>
    </w:p>
    <w:p>
      <w:pPr>
        <w:pStyle w:val="FirstParagraph"/>
      </w:pPr>
      <w:r>
        <w:t xml:space="preserve">My ultimate aspiration is to help transform Algeria’s universities into engines of innovation that attract global scholars while remaining deeply rooted in Algerian values. I envision co-creating a regional network of universities across the Maghreb, with Algiers as its hub—hosting annual symposia on topics like "Cultural Heritage in the Digital Age" or "Sustainable Mediterranean Cities." This vision is not abstract; it stems from my work establishing partnerships between Algerian and European institutions under Erasmus+, which I’ve sustained through virtual exchange programs during the pandemic. As a</w:t>
      </w:r>
      <w:r>
        <w:t xml:space="preserve"> </w:t>
      </w:r>
      <w:r>
        <w:rPr>
          <w:iCs/>
          <w:i/>
        </w:rPr>
        <w:t xml:space="preserve">University Lecturer</w:t>
      </w:r>
      <w:r>
        <w:t xml:space="preserve">, I will actively recruit students for these initiatives, ensuring Algiers remains a beacon of intellectual exchange in North Africa.</w:t>
      </w:r>
    </w:p>
    <w:bookmarkEnd w:id="25"/>
    <w:bookmarkStart w:id="26" w:name="conclusion-a-promise-to-algeria-algiers"/>
    <w:p>
      <w:pPr>
        <w:pStyle w:val="Heading2"/>
      </w:pPr>
      <w:r>
        <w:t xml:space="preserve">Conclusion: A Promise to Algeria Algiers</w:t>
      </w:r>
    </w:p>
    <w:p>
      <w:pPr>
        <w:pStyle w:val="FirstParagraph"/>
      </w:pPr>
      <w:r>
        <w:t xml:space="preserve">This</w:t>
      </w:r>
      <w:r>
        <w:t xml:space="preserve"> </w:t>
      </w:r>
      <w:r>
        <w:rPr>
          <w:bCs/>
          <w:b/>
        </w:rPr>
        <w:t xml:space="preserve">Statement of Purpose</w:t>
      </w:r>
      <w:r>
        <w:t xml:space="preserve"> </w:t>
      </w:r>
      <w:r>
        <w:t xml:space="preserve">is a testament to my readiness to serve as a dedicated</w:t>
      </w:r>
      <w:r>
        <w:t xml:space="preserve"> </w:t>
      </w:r>
      <w:r>
        <w:rPr>
          <w:iCs/>
          <w:i/>
        </w:rPr>
        <w:t xml:space="preserve">University Lecturer</w:t>
      </w:r>
      <w:r>
        <w:t xml:space="preserve"> </w:t>
      </w:r>
      <w:r>
        <w:t xml:space="preserve">in the vibrant academic community of Algeria Algiers. My background, philosophy, and actionable plans position me not just to teach—but to catalyze change within our national educational framework. I pledge to nurture critical thinkers who will shape Algeria’s future while honoring its past; to bridge global scholarship with local wisdom; and to make every classroom in Algiers a laboratory for nation-building. As I stand on the cusp of this opportunity, I do so with profound respect for Algeria’s intellectual heritage and unwavering faith in its potential. Together, we can cultivate an academic ecosystem where excellence serves the soul of Algeria itself.</w:t>
      </w:r>
    </w:p>
    <w:p>
      <w:pPr>
        <w:pStyle w:val="BodyText"/>
      </w:pPr>
      <w:r>
        <w:t xml:space="preserve">Sincerely,</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dc:title>
  <dc:creator/>
  <dc:language>en</dc:language>
  <cp:keywords/>
  <dcterms:created xsi:type="dcterms:W3CDTF">2025-12-09T01:54:05Z</dcterms:created>
  <dcterms:modified xsi:type="dcterms:W3CDTF">2025-12-09T01:54:05Z</dcterms:modified>
</cp:coreProperties>
</file>

<file path=docProps/custom.xml><?xml version="1.0" encoding="utf-8"?>
<Properties xmlns="http://schemas.openxmlformats.org/officeDocument/2006/custom-properties" xmlns:vt="http://schemas.openxmlformats.org/officeDocument/2006/docPropsVTypes"/>
</file>