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7" w:name="X64a0eacbfbc51d07ece8fa229204a8b6cf3204d"/>
    <w:p>
      <w:pPr>
        <w:pStyle w:val="Heading1"/>
      </w:pPr>
      <w:r>
        <w:t xml:space="preserve">Statement of Purpose for University Lecturer Position</w:t>
      </w:r>
    </w:p>
    <w:p>
      <w:pPr>
        <w:pStyle w:val="FirstParagraph"/>
      </w:pPr>
      <w:r>
        <w:t xml:space="preserve">I am writing with profound enthusiasm to submit my application for a University Lecturer position at a leading institution in Buenos Aires, Argentina. This Statement of Purpose articulates my academic trajectory, pedagogical philosophy, and deep commitment to contributing to the vibrant intellectual landscape of Argentine higher education. As someone who has long admired Buenos Aires' reputation as South America's cultural and academic epicenter – where institutions like the University of Buenos Aires (UBA) foster transformative scholarship since 1821 – I am eager to bring my expertise in [Your Field, e.g., Latin American Cultural Studies] to this dynamic environment.</w:t>
      </w:r>
    </w:p>
    <w:bookmarkStart w:id="20" w:name="Xbf68413d2baf59ab17ee6a74cdee2c851556e53"/>
    <w:p>
      <w:pPr>
        <w:pStyle w:val="Heading2"/>
      </w:pPr>
      <w:r>
        <w:t xml:space="preserve">Academic Foundation and Pedagogical Evolution</w:t>
      </w:r>
    </w:p>
    <w:p>
      <w:pPr>
        <w:pStyle w:val="FirstParagraph"/>
      </w:pPr>
      <w:r>
        <w:t xml:space="preserve">My journey toward university teaching began with a Bachelor's degree in [Your Field] from [University Name], where I developed a rigorous analytical approach to [Specific Subject]. This was followed by a Master's at [University] with honors, culminating in research on [Thesis Topic], which explored the intersection of cultural identity and urban development. My doctoral work at [University] deepened this focus, resulting in publications examining how Buenos Aires' historical narratives shape contemporary societal discourse. Crucially, I have spent three years mentoring undergraduate seminars and designing curricula for courses like "Contemporary Argentine Society" and "Urban Anthropology," directly aligning with the pedagogical demands of a lecturer role in Argentina's evolving higher education system.</w:t>
      </w:r>
    </w:p>
    <w:bookmarkEnd w:id="20"/>
    <w:bookmarkStart w:id="21" w:name="X55d3c64254b34d442f4837d393422226bb94def"/>
    <w:p>
      <w:pPr>
        <w:pStyle w:val="Heading2"/>
      </w:pPr>
      <w:r>
        <w:t xml:space="preserve">Teaching Philosophy Rooted in Buenos Aires' Academic Traditions</w:t>
      </w:r>
    </w:p>
    <w:p>
      <w:pPr>
        <w:pStyle w:val="FirstParagraph"/>
      </w:pPr>
      <w:r>
        <w:t xml:space="preserve">I believe effective university teaching transcends lecture delivery – it cultivates critical citizenship through culturally responsive pedagogy. In the Argentine context, where education has historically been a cornerstone of social mobility, I prioritize creating inclusive classrooms that honor students' diverse backgrounds while engaging with local realities. My approach integrates Buenos Aires' unique urban texture: field visits to neighborhoods like La Boca or San Telmo become living laboratories for discussing socio-spatial dynamics. For instance, in my "Urban Cultures" course, students analyze street art in Palermo as a lens to examine political resistance – a method I refined during my research residency at the Centro de Estudios Sociales (CES) in Buenos Aires. This experiential methodology directly responds to Argentina's national call for education that serves community development, as articulated in the 2021 National Education Law.</w:t>
      </w:r>
    </w:p>
    <w:bookmarkEnd w:id="21"/>
    <w:bookmarkStart w:id="22" w:name="X9b93823bf11ad9d15047fd56d6ace367af6f8b5"/>
    <w:p>
      <w:pPr>
        <w:pStyle w:val="Heading2"/>
      </w:pPr>
      <w:r>
        <w:t xml:space="preserve">Research Synergy with Argentine Academic Ecosystem</w:t>
      </w:r>
    </w:p>
    <w:p>
      <w:pPr>
        <w:pStyle w:val="FirstParagraph"/>
      </w:pPr>
      <w:r>
        <w:t xml:space="preserve">As a University Lecturer, I view research and teaching as interconnected engines of intellectual growth. My current project, "Migration Narratives in the Río de la Plata Basin," aligns with Argentina's strategic focus on border studies and regional integration. Having collaborated with UBA's Institute of Social Anthropology during my 2022 Fulbright fellowship, I understand how to navigate Argentine academic structures while contributing to national scholarly conversations. I am particularly eager to co-develop research initiatives with colleagues at institutions like FLACSO Argentina or the National Council for Scientific and Technical Research (CONICET), which are pivotal in Buenos Aires' research ecosystem. My goal is not merely publication but ensuring findings inform public policy – such as understanding migration patterns to better serve Buenos Aires' growing immigrant populations, an issue where local academic expertise directly impacts community well-being.</w:t>
      </w:r>
    </w:p>
    <w:bookmarkEnd w:id="22"/>
    <w:bookmarkStart w:id="23" w:name="Xc59b97908fee452069e8ec52393a4a2b78e0a41"/>
    <w:p>
      <w:pPr>
        <w:pStyle w:val="Heading2"/>
      </w:pPr>
      <w:r>
        <w:t xml:space="preserve">Commitment to Buenos Aires as an Academic and Cultural Hub</w:t>
      </w:r>
    </w:p>
    <w:p>
      <w:pPr>
        <w:pStyle w:val="FirstParagraph"/>
      </w:pPr>
      <w:r>
        <w:t xml:space="preserve">Buenos Aires is not merely a location for me – it is a living classroom. My four-month immersive study in 2019, where I documented oral histories of porteño (Buenos Aires resident) communities along the River Plate, revealed how deeply academia here intertwines with cultural identity. The city's legendary libraries like the National Library of Argentina, its thriving book fairs (Feria del Libro de Buenos Aires), and vibrant academic cafes in Recoleta embody an intellectual spirit I aim to nurture. I am committed to engaging beyond campus: volunteering at community centers like Fundación Proa or collaborating with cultural institutions such as the Centro Cultural de la Cooperación to develop public lecture series that bridge university knowledge with neighborhood needs. This reflects Argentina's tradition of "educación popular" (popular education) championed by figures like María Luisa Bemberg – a legacy I aspire to honor.</w:t>
      </w:r>
    </w:p>
    <w:bookmarkEnd w:id="23"/>
    <w:bookmarkStart w:id="24" w:name="Xd8d660bf525e63c574749006eae0ecb48d0fb4c"/>
    <w:p>
      <w:pPr>
        <w:pStyle w:val="Heading2"/>
      </w:pPr>
      <w:r>
        <w:t xml:space="preserve">Alignment with Institutional and National Educational Vision</w:t>
      </w:r>
    </w:p>
    <w:p>
      <w:pPr>
        <w:pStyle w:val="FirstParagraph"/>
      </w:pPr>
      <w:r>
        <w:t xml:space="preserve">Argentina's current Higher Education Law (Law 26.579) emphasizes equity, innovation, and community engagement – principles I embody through my teaching practice. At UBA's Faculty of Philosophy and Letters, where I conducted workshops on inclusive pedagogy in 2023, I observed how institutions prioritize "teaching with purpose" in a society grappling with economic challenges. My proposed course "Critical Perspectives on Argentine Modernity" would directly address this need by examining historical trauma through contemporary lenses – a topic of urgent relevance as Argentina navigates its socio-political landscape. I am prepared to contribute to institutional goals like enhancing digital literacy (through hybrid modules for remote students in Patagonia) and strengthening international partnerships, which align with the Argentine government's 2030 Education Strategy.</w:t>
      </w:r>
    </w:p>
    <w:bookmarkEnd w:id="24"/>
    <w:bookmarkStart w:id="25" w:name="X5a29901f7c8864c60d533126fff5110a1aa9565"/>
    <w:p>
      <w:pPr>
        <w:pStyle w:val="Heading2"/>
      </w:pPr>
      <w:r>
        <w:t xml:space="preserve">Long-Term Vision: Cultivating Future Leaders</w:t>
      </w:r>
    </w:p>
    <w:p>
      <w:pPr>
        <w:pStyle w:val="FirstParagraph"/>
      </w:pPr>
      <w:r>
        <w:t xml:space="preserve">My ultimate aim as a University Lecturer in Buenos Aires is to empower students to become agents of positive change – not just for Argentina, but for global citizenship. I envision establishing a student research network focused on urban sustainability, collaborating with the City of Buenos Aires' Sustainable Development Office. This would provide hands-on experience in addressing local challenges like climate resilience in coastal neighborhoods. Furthermore, I am committed to mentoring early-career academics from underrepresented backgrounds, continuing Argentina's legacy of supporting educational equity through initiatives like the UBA's "Women in STEM" program.</w:t>
      </w:r>
    </w:p>
    <w:bookmarkEnd w:id="25"/>
    <w:bookmarkStart w:id="26" w:name="conclusion-a-purposeful-contribution"/>
    <w:p>
      <w:pPr>
        <w:pStyle w:val="Heading2"/>
      </w:pPr>
      <w:r>
        <w:t xml:space="preserve">Conclusion: A Purposeful Contribution</w:t>
      </w:r>
    </w:p>
    <w:p>
      <w:pPr>
        <w:pStyle w:val="FirstParagraph"/>
      </w:pPr>
      <w:r>
        <w:t xml:space="preserve">This Statement of Purpose reflects my unwavering dedication to academic excellence within Argentina's unique educational framework. Buenos Aires offers an unparalleled canvas where teaching, research, and cultural engagement converge – a convergence I have studied deeply and now seek to actively participate in. My background combines theoretical rigor with practical community engagement, perfectly positioned to enrich your institution's mission while advancing national educational aspirations. I am not merely applying for a position; I am ready to invest my expertise in nurturing the next generation of Argentine scholars who will shape our shared future. The opportunity to contribute meaningfully to Buenos Aires' academic heritage is one I embrace with profound respect and eagerness.</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Buenos Aires, Argentina</dc:title>
  <dc:creator/>
  <dc:language>en</dc:language>
  <cp:keywords/>
  <dcterms:created xsi:type="dcterms:W3CDTF">2025-12-09T15:36:51Z</dcterms:created>
  <dcterms:modified xsi:type="dcterms:W3CDTF">2025-12-09T15:36:51Z</dcterms:modified>
</cp:coreProperties>
</file>

<file path=docProps/custom.xml><?xml version="1.0" encoding="utf-8"?>
<Properties xmlns="http://schemas.openxmlformats.org/officeDocument/2006/custom-properties" xmlns:vt="http://schemas.openxmlformats.org/officeDocument/2006/docPropsVTypes"/>
</file>