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ad94127a9b74079333ef8ecba5c1eb6d090763b"/>
    <w:p>
      <w:pPr>
        <w:pStyle w:val="Heading1"/>
      </w:pPr>
      <w:r>
        <w:t xml:space="preserve">STATEMENT OF PURPOSE: UNIVERSITY LECTURER POSITION AT A PRESTIGIOUS INSTITUTION IN NIGERIA LAGOS</w:t>
      </w:r>
    </w:p>
    <w:p>
      <w:pPr>
        <w:pStyle w:val="FirstParagraph"/>
      </w:pPr>
      <w:r>
        <w:t xml:space="preserve">I am writing this Statement of Purpose to formally express my profound commitment to pursuing a University Lecturer position within the academic ecosystem of Nigeria Lagos. As an educator with over eight years of immersive experience in tertiary institutions across Nigeria, I have cultivated a deep-rooted dedication to shaping intellectually curious minds while contributing meaningfully to the nation's educational advancement. My career trajectory has been intentionally aligned with the unique socio-academic landscape of Lagos—a dynamic metropolis where educational excellence must intersect with practical relevance to empower Nigeria's future leaders.</w:t>
      </w:r>
    </w:p>
    <w:p>
      <w:pPr>
        <w:pStyle w:val="BodyText"/>
      </w:pPr>
      <w:r>
        <w:t xml:space="preserve">My academic foundation commenced at the University of Lagos (UNILAG), where I earned a Bachelor of Science in Political Science with First Class Honours. This was followed by a Master of Philosophy in Public Administration from the University of Ibadan, and culminated in a Doctorate in Development Studies from Obafemi Awolowo University. My doctoral research, titled "Decentralized Governance Models and Urban Service Delivery in Lagos Metropolitan Area," directly addressed critical challenges facing Nigeria's most populous city. This work was not merely theoretical; it involved extensive fieldwork across Lagos State communities—engaging with local government officials, community-based organizations, and residents—to analyze how policy implementation impacts marginalized urban populations. The findings were published in the</w:t>
      </w:r>
      <w:r>
        <w:t xml:space="preserve"> </w:t>
      </w:r>
      <w:r>
        <w:rPr>
          <w:iCs/>
          <w:i/>
        </w:rPr>
        <w:t xml:space="preserve">Nigerian Journal of Public Administration</w:t>
      </w:r>
      <w:r>
        <w:t xml:space="preserve"> </w:t>
      </w:r>
      <w:r>
        <w:t xml:space="preserve">and have informed municipal development frameworks.</w:t>
      </w:r>
    </w:p>
    <w:p>
      <w:pPr>
        <w:pStyle w:val="BodyText"/>
      </w:pPr>
      <w:r>
        <w:t xml:space="preserve">My teaching philosophy is intrinsically linked to Nigeria's developmental needs. In my current role as a Senior Lecturer at Covenant University, I have designed and delivered courses such as "Urban Policy Analysis" and "Governance in African Contexts" that integrate real-time Lagos case studies. For instance, students analyze the Eko Atlantic City project through lenses of sustainability economics and land rights—transforming abstract concepts into actionable insights for Nigeria's urban future. This approach reflects my conviction that effective lecturing in Nigeria Lagos must transcend textbook pedagogy to foster problem-solving skills directly applicable to our national challenges.</w:t>
      </w:r>
    </w:p>
    <w:p>
      <w:pPr>
        <w:pStyle w:val="BodyText"/>
      </w:pPr>
      <w:r>
        <w:t xml:space="preserve">What distinguishes my candidacy is my unwavering focus on contextualized academic rigor. Having taught across institutions from Federal University of Technology, Akure (FUTA) to Lagos State University (LASU), I have consistently bridged classroom theory with Lagos's reality. During the 2022 academic year at LASU, I co-developed a community engagement module requiring students to collaborate with Surulere Local Government on waste management innovation—a project later adopted by the Lagos State Waste Management Authority (LAWMA). This exemplifies my belief that University Lecturers must serve as catalysts for civic progress, particularly in Nigeria's economic hub where academic work should visibly contribute to societal transformation.</w:t>
      </w:r>
    </w:p>
    <w:p>
      <w:pPr>
        <w:pStyle w:val="BodyText"/>
      </w:pPr>
      <w:r>
        <w:t xml:space="preserve">I am equally committed to research that amplifies Nigeria's global academic voice. My current projects include a grant-funded study on "Digital Inclusion Strategies for Lagos' Informal Sector Workers" (collaborating with the Lagos State Ministry of Commerce) and a comparative analysis of university-industry partnerships in African metropolises. These initiatives align with the strategic vision of institutions like the University of Lagos, where research must drive national development. In Nigeria's competitive academic landscape, I aim to position our university as a center for solutions to urban challenges—where Lagosian realities become global case studies.</w:t>
      </w:r>
    </w:p>
    <w:p>
      <w:pPr>
        <w:pStyle w:val="BodyText"/>
      </w:pPr>
      <w:r>
        <w:t xml:space="preserve">My motivation extends beyond personal career advancement. I have witnessed firsthand how quality education in Nigeria Lagos can disrupt cycles of poverty and underdevelopment. As a former scholarship recipient from the Nigerian Students' Aid Scheme, I understand that equitable access to transformative learning is non-negotiable. This informs my teaching method: every lecture incorporates diverse perspectives, including indigenous knowledge systems alongside Western frameworks—ensuring students see themselves reflected in their education. In Lagos classrooms where over 70% of students hail from low-income households (per NBS data), this inclusivity is not optional; it's essential for national progress.</w:t>
      </w:r>
    </w:p>
    <w:p>
      <w:pPr>
        <w:pStyle w:val="BodyText"/>
      </w:pPr>
      <w:r>
        <w:t xml:space="preserve">Furthermore, I actively engage with Lagos's academic community through platforms like the Association of Nigerian Universities' Lagos Chapter and the Center for Social Research. I recently led a workshop on "Ethical AI in Urban Planning" at the 2023 Lagos Innovation Summit, attracting participants from IBM Nigeria and federal ministries. Such engagements ensure my pedagogy remains grounded in industry needs while reinforcing that University Lecturers must be visible community assets—particularly in Nigeria's economic engine where academia cannot exist in isolation.</w:t>
      </w:r>
    </w:p>
    <w:p>
      <w:pPr>
        <w:pStyle w:val="BodyText"/>
      </w:pPr>
      <w:r>
        <w:t xml:space="preserve">My vision for the University Lecturer role demands a holistic approach: teaching excellence, research impact, and community stewardship. I propose to establish a "Lagos Urban Innovation Lab" at your institution to connect student projects with municipal development goals—turning classroom exercises into tangible initiatives like the recently implemented Lagos Smart Traffic Management Pilot. This aligns with Nigeria's National Universities Commission (NUC) guidelines emphasizing "relevance of education," and addresses Lagos State Government's 2030 Urban Development Strategy.</w:t>
      </w:r>
    </w:p>
    <w:p>
      <w:pPr>
        <w:pStyle w:val="BodyText"/>
      </w:pPr>
      <w:r>
        <w:t xml:space="preserve">Finally, I recognize that becoming a University Lecturer in Nigeria Lagos is a profound responsibility—one where academic integrity must intersect with national purpose. My career has been built on the principle that educators are not mere knowledge transmitters but architects of Nigeria's tomorrow. In this role, I pledge to nurture graduates who will lead Lagos's evolution into Africa’s most sustainable megacity while remaining deeply rooted in our cultural identity and developmental needs.</w:t>
      </w:r>
    </w:p>
    <w:p>
      <w:pPr>
        <w:pStyle w:val="BodyText"/>
      </w:pPr>
      <w:r>
        <w:t xml:space="preserve">This Statement of Purpose articulates not merely my qualifications, but my unwavering commitment to elevate the University Lecturer profession within Nigeria Lagos. I am prepared to contribute immediately through innovative teaching, research that informs policy, and active partnership with Lagos stakeholders—ensuring every lecture we deliver becomes a stepping stone toward a more equitable and prosperous Nigeria.</w:t>
      </w:r>
    </w:p>
    <w:p>
      <w:pPr>
        <w:pStyle w:val="BodyText"/>
      </w:pPr>
      <w:r>
        <w:t xml:space="preserve">With profound respect for the academic legacy of Nigerian universities in Lagos, I eagerly await the opportunity to discuss how my vision aligns with your institution's mission to shape Nigeria's intellectual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2026-07-23T19:24:32Z</dcterms:created>
  <dcterms:modified xsi:type="dcterms:W3CDTF">2026-07-23T19:24:32Z</dcterms:modified>
</cp:coreProperties>
</file>

<file path=docProps/custom.xml><?xml version="1.0" encoding="utf-8"?>
<Properties xmlns="http://schemas.openxmlformats.org/officeDocument/2006/custom-properties" xmlns:vt="http://schemas.openxmlformats.org/officeDocument/2006/docPropsVTypes"/>
</file>