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7b6d12c7073fd3d3774dc1d0452d20159e70656"/>
    <w:p>
      <w:pPr>
        <w:pStyle w:val="Heading1"/>
      </w:pPr>
      <w:r>
        <w:t xml:space="preserve">Statement of Purpose: Pursuing a Career as a University Lecturer in Sri Lanka Colombo</w:t>
      </w:r>
    </w:p>
    <w:p>
      <w:pPr>
        <w:pStyle w:val="FirstParagraph"/>
      </w:pPr>
      <w:r>
        <w:t xml:space="preserve">As I meticulously craft this Statement of Purpose, I do so with profound clarity regarding my aspiration to serve as a dedicated University Lecturer within the vibrant academic ecosystem of Sri Lanka Colombo. This document is not merely an application; it is a testament to my commitment to shaping the future of higher education in our nation, specifically within the dynamic context of Colombo—the pulsating heart of Sri Lanka's intellectual and cultural life. My journey has been meticulously aligned with the values, challenges, and immense potential inherent in teaching at a university level here.</w:t>
      </w:r>
    </w:p>
    <w:p>
      <w:pPr>
        <w:pStyle w:val="BodyText"/>
      </w:pPr>
      <w:r>
        <w:t xml:space="preserve">My academic foundation is rooted in rigorous scholarship. I hold a Doctorate in Educational Leadership from the University of Peradeniya, Sri Lanka, where my dissertation explored "Innovative Pedagogical Strategies for Enhancing Student Engagement in STEM Disciplines within Resource-Constrained Environments." This research was directly informed by the realities of Sri Lankan universities and specifically by observations made during teaching assistantships at the University of Colombo. I witnessed firsthand how traditional lecture-based methods often failed to resonate with students grappling with complex socio-economic contexts, a challenge deeply pertinent to institutions across Sri Lanka Colombo. This experience crystallized my belief that effective teaching must be contextually relevant, culturally responsive, and strategically designed for local needs—principles I now intend to champion as a University Lecturer.</w:t>
      </w:r>
    </w:p>
    <w:p>
      <w:pPr>
        <w:pStyle w:val="BodyText"/>
      </w:pPr>
      <w:r>
        <w:t xml:space="preserve">My teaching philosophy is intrinsically linked to the national vision outlined in the National Education Policy 2019 and the University Grants Commission (UGC) Strategic Plan. I am not merely interested in delivering content; I am driven by fostering critical thinking, research aptitude, and ethical leadership among Sri Lankan students. In my previous roles as a part-time lecturer at a reputable private institution in Colombo, I implemented project-based learning where students analyzed real-world issues facing Sri Lanka—such as sustainable tourism models for coastal communities or optimizing agricultural supply chains using data analytics. These projects directly connected curriculum to national priorities, igniting student passion and demonstrating the tangible impact of their studies. This approach aligns perfectly with the UGC's emphasis on "Education for National Development" and is precisely what I aim to scale as a full-time University Lecturer in Sri Lanka Colombo.</w:t>
      </w:r>
    </w:p>
    <w:p>
      <w:pPr>
        <w:pStyle w:val="BodyText"/>
      </w:pPr>
      <w:r>
        <w:t xml:space="preserve">Crucially, my research agenda is designed not in isolation but to actively contribute to the knowledge base of Sri Lankan academia. My current work focuses on "Assessing the Impact of Digital Literacy Initiatives on Undergraduate Research Capabilities Across Colombo-Based Universities." This project directly addresses a critical gap identified by the UGC and aligns with Sri Lanka's broader digital transformation goals. I am eager to collaborate with colleagues at institutions like the University of Colombo, Sabaragamuwa University of Sri Lanka, and private universities within Colombo, fostering a collaborative research environment that strengthens the entire higher education sector in our capital city. As a University Lecturer in Sri Lanka Colombo, I envision establishing a small but impactful research group focused on practical educational innovations applicable to the Sri Lankan context—ensuring my work serves the university community and informs national policy.</w:t>
      </w:r>
    </w:p>
    <w:p>
      <w:pPr>
        <w:pStyle w:val="BodyText"/>
      </w:pPr>
      <w:r>
        <w:t xml:space="preserve">The environment of Colombo is pivotal to this purpose. It is not just a city; it is an unparalleled academic hub where diverse institutions converge, cultural perspectives enrich learning, and challenges like urbanization and economic development present fertile ground for applied research. I am deeply motivated by the opportunity to contribute within this specific ecosystem—where students hail from every corner of Sri Lanka, bringing varied experiences that enrich classroom discourse. The proximity to government bodies like the Ministry of Education and key NGOs in Colombo also presents unique opportunities for community-engaged learning projects, directly linking university education to societal needs—a cornerstone of my teaching and research vision.</w:t>
      </w:r>
    </w:p>
    <w:p>
      <w:pPr>
        <w:pStyle w:val="BodyText"/>
      </w:pPr>
      <w:r>
        <w:t xml:space="preserve">Furthermore, I understand the responsibilities inherent in being a University Lecturer in Sri Lanka. It extends beyond the classroom to mentorship, curriculum development aligned with industry needs (particularly relevant as Colombo emerges as a regional hub for IT and services), academic administration, and active participation in university governance. I am prepared to contribute actively to departmental committees, support student welfare initiatives, and engage in continuous professional development through workshops organized by the UGC and other bodies. My experience collaborating with industry partners on curriculum reviews for technology-focused programs at my previous institution has equipped me to bridge the gap between academic theory and practical application demanded by Sri Lankan employers in Colombo.</w:t>
      </w:r>
    </w:p>
    <w:p>
      <w:pPr>
        <w:pStyle w:val="BodyText"/>
      </w:pPr>
      <w:r>
        <w:t xml:space="preserve">My commitment to Sri Lanka is unwavering. Having lived and worked in Colombo for several years, I have witnessed its resilience, cultural vibrancy, and the immense potential of its youth. I am not seeking an academic post; I am seeking a meaningful role within the fabric of Sri Lankan society through higher education. The prospect of nurturing future leaders—engineers solving local infrastructure challenges, economists designing equitable policies for communities in Colombo and beyond, educators training the next generation—fuels my dedication.</w:t>
      </w:r>
    </w:p>
    <w:p>
      <w:pPr>
        <w:pStyle w:val="BodyText"/>
      </w:pPr>
      <w:r>
        <w:t xml:space="preserve">This Statement of Purpose encapsulates my profound motivation and clear roadmap. It is a pledge to embrace the full scope of being a University Lecturer: an educator who empowers students, a researcher who contributes meaningfully to Sri Lankan knowledge creation, and a committed member of the academic community in Sri Lanka Colombo. I am ready to bring my expertise, passion for contextualized pedagogy, and dedication to national development to your esteemed institution. I am eager for the opportunity to contribute significantly towards elevating the quality of higher education within our nation's most pivotal academic city.</w:t>
      </w:r>
    </w:p>
    <w:p>
      <w:pPr>
        <w:pStyle w:val="BodyText"/>
      </w:pPr>
      <w:r>
        <w:t xml:space="preserve">Thank you for considering my application. I look forward to the possibility of discussing how my vision aligns with your department's goals and, ultimately, how together we can advance the educational mission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Sri Lanka Colombo</dc:title>
  <dc:creator/>
  <cp:keywords/>
  <dcterms:created xsi:type="dcterms:W3CDTF">2025-12-08T07:04:24Z</dcterms:created>
  <dcterms:modified xsi:type="dcterms:W3CDTF">2025-12-08T07:04:24Z</dcterms:modified>
</cp:coreProperties>
</file>

<file path=docProps/custom.xml><?xml version="1.0" encoding="utf-8"?>
<Properties xmlns="http://schemas.openxmlformats.org/officeDocument/2006/custom-properties" xmlns:vt="http://schemas.openxmlformats.org/officeDocument/2006/docPropsVTypes"/>
</file>