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191e30f8711da5f5a45318254e50161ec8ac0e5"/>
    <w:p>
      <w:pPr>
        <w:pStyle w:val="Heading1"/>
      </w:pPr>
      <w:r>
        <w:t xml:space="preserve">Statement of Purpose: Pursuing a University Lecturer Role in United States Miami</w:t>
      </w:r>
    </w:p>
    <w:p>
      <w:pPr>
        <w:pStyle w:val="FirstParagraph"/>
      </w:pPr>
      <w:r>
        <w:t xml:space="preserve">As I prepare to submit my application for the esteemed University Lecturer position at a leading institution in Miami, Florida, I am compelled to articulate how my pedagogical philosophy, professional experiences, and deep commitment to educational excellence align with the dynamic academic landscape of United States Miami. This Statement of Purpose reflects not merely a job application but a profound dedication to shaping future scholars within one of America's most culturally vibrant and academically significant urban centers.</w:t>
      </w:r>
    </w:p>
    <w:p>
      <w:pPr>
        <w:pStyle w:val="BodyText"/>
      </w:pPr>
      <w:r>
        <w:t xml:space="preserve">My academic journey began with a Bachelor’s degree in Education from the University of Florida, where I discovered my passion for creating inclusive learning environments. This foundation was strengthened through my Master’s in Curriculum Development at Miami Dade College, an institution deeply embedded in the cultural fabric of South Florida. It was during this program that I recognized how profoundly Miami’s unique demographic mosaic – encompassing Caribbean, Latin American, and diverse North American communities – shapes both student perspectives and educational opportunities. This realization solidified my determination to contribute to higher education within United States Miami, where I witnessed firsthand how culturally responsive teaching transforms classrooms into spaces of genuine intellectual exchange.</w:t>
      </w:r>
    </w:p>
    <w:p>
      <w:pPr>
        <w:pStyle w:val="BodyText"/>
      </w:pPr>
      <w:r>
        <w:t xml:space="preserve">Over the past seven years, I have honed my teaching methodology through roles as Adjunct Professor at Florida International University and Lead Instructor for the Miami-Dade Public Schools’ Advanced Placement program. My classroom approach centers on three pillars: active student engagement, real-world application of theoretical concepts, and equitable access to academic success. For instance, in my "Urban Sociology" course at FIU, I developed a semester-long project where students analyzed neighborhood development patterns across different Miami communities – from Little Havana to Wynwood – directly connecting course material to the city they inhabit. This experiential learning not only improved student retention rates by 32% but also earned me the university’s Distinguished Educator Award in 2021. I believe such contextualized teaching embodies what makes Miami an unparalleled setting for higher education innovation.</w:t>
      </w:r>
    </w:p>
    <w:p>
      <w:pPr>
        <w:pStyle w:val="BodyText"/>
      </w:pPr>
      <w:r>
        <w:t xml:space="preserve">What distinguishes my approach as a University Lecturer is my commitment to bridging academic rigor with community impact. In United States Miami, we are not merely educators; we are cultural connectors in a city that thrives on global interactions. My initiative "Miami Voices: Student-Led Community Dialogues" – which I established at Florida International University – facilitates student-led discussions on pressing urban issues like climate resilience and economic inequality, inviting local community leaders to co-facilitate sessions. This program has fostered 17 student-led community projects since its inception, demonstrating how university lecturers can catalyze meaningful civic engagement within Miami’s diverse neighborhoods. It reflects my core belief that effective teaching in United States Miami must extend beyond campus boundaries to nurture socially conscious graduates who actively contribute to our city’s evolution.</w:t>
      </w:r>
    </w:p>
    <w:p>
      <w:pPr>
        <w:pStyle w:val="BodyText"/>
      </w:pPr>
      <w:r>
        <w:t xml:space="preserve">I have carefully studied the institutional mission of your university and recognize how it resonates with my professional ethos. Your institution’s emphasis on "global citizenship through local engagement" mirrors my teaching philosophy, particularly in a city like Miami where international connections are woven into daily life. The university’s recent investments in technology-enhanced learning spaces – such as the new Digital Humanities Lab – present an exciting opportunity to innovate beyond traditional lecture formats. As a University Lecturer, I intend to leverage these resources to develop hybrid courses that integrate virtual field trips across Miami’s cultural landmarks with in-person collaborative projects, creating immersive learning experiences uniquely tailored to our city’s context.</w:t>
      </w:r>
    </w:p>
    <w:p>
      <w:pPr>
        <w:pStyle w:val="BodyText"/>
      </w:pPr>
      <w:r>
        <w:t xml:space="preserve">My research agenda further supports this mission. While my primary focus is teaching excellence, I conduct scholarship on "Pedagogical Adaptation in Multilingual Urban Classrooms" – a topic deeply relevant to Miami’s 70% bilingual student population. My recent publication, "Beyond Language Barriers: Culturally Sustaining Teaching in Miami's Higher Education," was featured in the Journal of Urban Education and has already been adopted as supplemental material by three local community colleges. This work directly informs my classroom practices and demonstrates how scholarly inquiry can enhance pedagogical effectiveness within United States Miami’s educational ecosystem.</w:t>
      </w:r>
    </w:p>
    <w:p>
      <w:pPr>
        <w:pStyle w:val="BodyText"/>
      </w:pPr>
      <w:r>
        <w:t xml:space="preserve">My commitment to Miami extends beyond academia. I actively participate in the City of Miami’s "Education for Tomorrow" initiative, mentoring underrepresented high school students through partnerships with local libraries. Last semester, 12 of my mentees earned admission to prestigious universities – three specifically choosing institutions in Miami due to our program’s success. This community integration is non-negotiable for me; as a University Lecturer in United States Miami, I believe we must invest deeply in the city that nurtures our students’ futures. My goal is not just to teach courses but to build bridges between campus and community that strengthen both.</w:t>
      </w:r>
    </w:p>
    <w:p>
      <w:pPr>
        <w:pStyle w:val="BodyText"/>
      </w:pPr>
      <w:r>
        <w:t xml:space="preserve">Looking ahead, my five-year vision centers on developing a signature curriculum for urban education studies at your institution – a program I would champion as part of the faculty development committee. This would include partnerships with local organizations like the Frost Art Museum and the Knight Foundation to create semester-long "Miami Learning Expeditions" where students apply academic frameworks to real civic challenges. Such an initiative would position your university at the forefront of experiential learning in United States Miami while addressing critical urban issues through an academic lens.</w:t>
      </w:r>
    </w:p>
    <w:p>
      <w:pPr>
        <w:pStyle w:val="BodyText"/>
      </w:pPr>
      <w:r>
        <w:t xml:space="preserve">Ultimately, my decision to pursue this University Lecturer position is rooted in a profound belief that education must be as dynamic and diverse as Miami itself. In this city where Cuban rhythms meet Caribbean traditions and global business intersects with local culture, we have a unique opportunity to redefine what higher education can achieve. I am eager to bring my passion for student-centered pedagogy, community-driven scholarship, and culturally responsive teaching methods to your institution – contributing not just as an instructor but as a dedicated member of Miami’s academic community. The prospect of shaping tomorrow’s leaders within the vibrant context of United States Miami fills me with both professional purpose and personal excitement.</w:t>
      </w:r>
    </w:p>
    <w:p>
      <w:pPr>
        <w:pStyle w:val="BodyText"/>
      </w:pPr>
      <w:r>
        <w:t xml:space="preserve">I am confident that my approach to teaching, grounded in Miami’s unique cultural landscape, aligns precisely with your university’s mission to cultivate engaged citizens. I welcome the opportunity to discuss how my vision for educational innovation can enrich your academic community and help students thrive in the most exciting classroom of all: United States Miami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2026-07-21T15:00:02Z</dcterms:created>
  <dcterms:modified xsi:type="dcterms:W3CDTF">2026-07-21T15:00:02Z</dcterms:modified>
</cp:coreProperties>
</file>

<file path=docProps/custom.xml><?xml version="1.0" encoding="utf-8"?>
<Properties xmlns="http://schemas.openxmlformats.org/officeDocument/2006/custom-properties" xmlns:vt="http://schemas.openxmlformats.org/officeDocument/2006/docPropsVTypes"/>
</file>