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UX</w:t>
      </w:r>
      <w:r>
        <w:t xml:space="preserve"> </w:t>
      </w:r>
      <w:r>
        <w:t xml:space="preserve">UI</w:t>
      </w:r>
      <w:r>
        <w:t xml:space="preserve"> </w:t>
      </w:r>
      <w:r>
        <w:t xml:space="preserve">Designer</w:t>
      </w:r>
      <w:r>
        <w:t xml:space="preserve"> </w:t>
      </w:r>
      <w:r>
        <w:t xml:space="preserve">for</w:t>
      </w:r>
      <w:r>
        <w:t xml:space="preserve"> </w:t>
      </w:r>
      <w:r>
        <w:t xml:space="preserve">Riyadh,</w:t>
      </w:r>
      <w:r>
        <w:t xml:space="preserve"> </w:t>
      </w:r>
      <w:r>
        <w:t xml:space="preserve">Saudi</w:t>
      </w:r>
      <w:r>
        <w:t xml:space="preserve"> </w:t>
      </w:r>
      <w:r>
        <w:t xml:space="preserve">Arabia</w:t>
      </w:r>
    </w:p>
    <w:bookmarkStart w:id="20" w:name="Xe23180d468845e2ceda5ccab0b5e91552c4e66a"/>
    <w:p>
      <w:pPr>
        <w:pStyle w:val="Heading1"/>
      </w:pPr>
      <w:r>
        <w:t xml:space="preserve">Statement of Purpose: Pursuing Excellence as a UX UI Designer in Riyadh, Saudi Arabia</w:t>
      </w:r>
    </w:p>
    <w:p>
      <w:pPr>
        <w:pStyle w:val="FirstParagraph"/>
      </w:pPr>
      <w:r>
        <w:t xml:space="preserve">As I prepare to submit this Statement of Purpose, I am deeply honored to express my commitment to advancing my career as a dedicated UX UI Designer within the dynamic and rapidly evolving technological landscape of Saudi Arabia Riyadh. My journey toward becoming a professional in user-centered design has been meticulously shaped by a profound understanding of how digital experiences can transform societies – particularly within the context of Saudi Vision 2030, where Riyadh stands as the epicenter of innovation and digital acceleration. This document is not merely an application; it is a testament to my unwavering dedication to contributing meaningfully to the Kingdom’s digital transformation while embracing the unique cultural and technological ethos of Riyadh.</w:t>
      </w:r>
    </w:p>
    <w:p>
      <w:pPr>
        <w:pStyle w:val="BodyText"/>
      </w:pPr>
      <w:r>
        <w:t xml:space="preserve">Riyadh’s emergence as a global hub for technology, entrepreneurship, and smart city initiatives has captivated my professional aspirations. The city's strategic position within Saudi Arabia – where government-led projects like NEOM, Qiddiya, and the Smart Riyadh Initiative are redefining urban living – presents an unparalleled opportunity to apply UX UI expertise in ways that directly impact millions of lives. I have closely studied how Saudi Arabia is prioritizing digital inclusivity while respecting cultural values; for instance, the seamless integration of Islamic design principles into mobile banking apps or the user-centric redesigns of government services like "Absher" and "Mawid." It is within this context that I seek to position myself as a UX UI Designer who not only creates aesthetically compelling interfaces but also crafts experiences that resonate deeply with Saudi users, fostering trust and accessibility across diverse demographics.</w:t>
      </w:r>
    </w:p>
    <w:p>
      <w:pPr>
        <w:pStyle w:val="BodyText"/>
      </w:pPr>
      <w:r>
        <w:t xml:space="preserve">My academic foundation in Human-Computer Interaction (HCI) and visual design, coupled with hands-on experience developing mobile applications for Arabic-speaking audiences, has equipped me with the technical acumen to excel in Riyadh’s competitive market. During my Master’s program at the University of Manchester, I led a capstone project focused on designing a health-tech platform tailored for Saudi rural communities. This involved extensive user research across multiple regions of Saudi Arabia, uncovering critical insights about low-literacy user needs and cultural sensitivities around healthcare data privacy. My solution incorporated intuitive iconography aligned with Islamic traditions and simplified navigation that reduced task completion time by 40%. This project reinforced my belief that effective UX UI Design in Saudi Arabia must transcend aesthetics to prioritize empathy, accessibility, and alignment with local customs.</w:t>
      </w:r>
    </w:p>
    <w:p>
      <w:pPr>
        <w:pStyle w:val="BodyText"/>
      </w:pPr>
      <w:r>
        <w:t xml:space="preserve">Professionally, I have honed my skills as a UX UI Designer at a leading digital agency in Dubai, where I collaborated on projects for major Saudi enterprises including Al Rajhi Bank and SABIC. For Al Rajhi’s mobile banking app redesign, I spearheaded user interviews with 50+ Saudi customers across Riyadh and Jeddah to address pain points related to transaction visibility during Ramadan. By integrating prayer-time notifications into the UI workflow without disrupting core functions, we achieved a 25% increase in user satisfaction scores within three months of launch. These experiences solidified my understanding that successful UX UI Design in Saudi Arabia requires not just global best practices but hyper-localized strategies – a principle I will champion upon joining Riyadh’s tech ecosystem.</w:t>
      </w:r>
    </w:p>
    <w:p>
      <w:pPr>
        <w:pStyle w:val="BodyText"/>
      </w:pPr>
      <w:r>
        <w:t xml:space="preserve">What sets me apart is my proactive engagement with Riyadh’s burgeoning design community. I regularly attend events hosted by the Saudi Digital Transformation Office and TechWadi, where I network with industry leaders shaping the Kingdom’s digital future. Recently, I participated in a workshop on "Ethical AI for Saudi User Experiences" at King Abdullah University of Science and Technology (KAUST), gaining insights into how AI-driven personalization must be implemented responsibly within Saudi cultural frameworks. Furthermore, I have completed certifications in Arabic UX Localization and Figma Advanced Prototyping – skills directly applicable to developing apps that respect Saudi linguistic nuances and user behaviors. I am eager to contribute this knowledge to Riyadh-based teams working on Vision 2030 initiatives.</w:t>
      </w:r>
    </w:p>
    <w:p>
      <w:pPr>
        <w:pStyle w:val="BodyText"/>
      </w:pPr>
      <w:r>
        <w:t xml:space="preserve">My long-term vision aligns perfectly with the ambitions of Saudi Arabia Riyadh. I aim to become a senior UX UI Designer at a flagship technology company or government digital initiative in the city, where I can help build scalable platforms that elevate digital literacy across all sectors. Specifically, I am excited about opportunities to contribute to projects like "Riyadh Smart City" or "Saudi Green Initiative" applications – systems that require intuitive design to engage users from traditional communities and tech-savvy youth alike. In Riyadh, where innovation is not just encouraged but mandated by national strategy, my expertise in creating human-centered solutions will drive measurable impact while embodying the Kingdom’s commitment to excellence.</w:t>
      </w:r>
    </w:p>
    <w:p>
      <w:pPr>
        <w:pStyle w:val="BodyText"/>
      </w:pPr>
      <w:r>
        <w:t xml:space="preserve">I recognize that Riyadh’s digital landscape demands designers who understand both global UX methodologies and Saudi cultural intelligence. My approach is rooted in continuous learning: I study Saudi consumer behavior trends through sources like the Communications &amp; Information Technology Commission (CITC) reports, and I actively seek mentorship from seasoned professionals in the Kingdom. My goal is not merely to design for Riyadh, but to design with Riyadh – ensuring that every pixel serves a purpose aligned with local values and national aspirations.</w:t>
      </w:r>
    </w:p>
    <w:p>
      <w:pPr>
        <w:pStyle w:val="BodyText"/>
      </w:pPr>
      <w:r>
        <w:t xml:space="preserve">Finally, this Statement of Purpose underscores my conviction that Saudi Arabia’s digital revolution is not just about technology; it is about people. As I prepare to bring my skills as a UX UI Designer to Riyadh, I am committed to creating experiences that empower users, respect cultural identity, and advance the Kingdom’s journey toward a more connected and inclusive future. Riyadh is not merely my destination – it is where I will dedicate myself to building the next generation of digital solutions for Saudi Arabia. I am ready to contribute my passion, skills, and cultural sensitivity to this mission from day one.</w:t>
      </w:r>
    </w:p>
    <w:p>
      <w:pPr>
        <w:pStyle w:val="BodyText"/>
      </w:pPr>
      <w:r>
        <w:t xml:space="preserve">Thank you for considering this Statement of Purpose. I eagerly anticipate the opportunity to collaborate with forward-thinking teams in Riyadh as a UX UI Designer dedicated to excellence in every interaction they create for Saudi Arabia.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UX UI Designer for Riyadh, Saudi Arabia</dc:title>
  <dc:creator/>
  <dc:language>en</dc:language>
  <cp:keywords/>
  <dcterms:created xsi:type="dcterms:W3CDTF">2026-07-23T09:44:28Z</dcterms:created>
  <dcterms:modified xsi:type="dcterms:W3CDTF">2026-07-23T09:44:28Z</dcterms:modified>
</cp:coreProperties>
</file>

<file path=docProps/custom.xml><?xml version="1.0" encoding="utf-8"?>
<Properties xmlns="http://schemas.openxmlformats.org/officeDocument/2006/custom-properties" xmlns:vt="http://schemas.openxmlformats.org/officeDocument/2006/docPropsVTypes"/>
</file>