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Spain</w:t>
      </w:r>
      <w:r>
        <w:t xml:space="preserve"> </w:t>
      </w:r>
      <w:r>
        <w:t xml:space="preserve">Valencia</w:t>
      </w:r>
    </w:p>
    <w:bookmarkStart w:id="26" w:name="Xce0b4504bb7f77f9bfe04ffe5b20af333606115"/>
    <w:p>
      <w:pPr>
        <w:pStyle w:val="Heading1"/>
      </w:pPr>
      <w:r>
        <w:t xml:space="preserve">Statement of Purpose: Pursuing Excellence as a UX UI Designer in Spain Valencia</w:t>
      </w:r>
    </w:p>
    <w:p>
      <w:pPr>
        <w:pStyle w:val="FirstParagraph"/>
      </w:pPr>
      <w:r>
        <w:t xml:space="preserve">As I prepare to submit this Statement of Purpose, I am filled with profound enthusiasm for the opportunity to advance my career as a UX UI Designer within the vibrant creative ecosystem of Spain Valencia. This document represents not merely an application, but a testament to my unwavering commitment to merging human-centered design with Spain's rich cultural tapestry—a pursuit I believe finds its most inspiring expression in Valencia's dynamic urban landscape and thriving design community.</w:t>
      </w:r>
    </w:p>
    <w:bookmarkStart w:id="20" w:name="foundations-of-my-design-philosophy"/>
    <w:p>
      <w:pPr>
        <w:pStyle w:val="Heading2"/>
      </w:pPr>
      <w:r>
        <w:t xml:space="preserve">Foundations of My Design Philosophy</w:t>
      </w:r>
    </w:p>
    <w:p>
      <w:pPr>
        <w:pStyle w:val="FirstParagraph"/>
      </w:pPr>
      <w:r>
        <w:t xml:space="preserve">My journey toward becoming a UX UI Designer began during my Bachelor of Arts in Digital Media at the University of Barcelona, where I discovered that exceptional user experience transcends mere aesthetics. While studying, I conducted research on cross-cultural design preferences across Mediterranean communities, analyzing how Valencia's unique blend of historic architecture and modern innovation shapes user expectations. This academic exploration revealed that successful digital products must honor local context—a principle I've since woven into every project. My final-year thesis, "Cultural Nuances in Mediterranean Digital Interfaces," examined how Valencia's residents engage with mobile banking apps, revealing that 78% of users prioritized intuitive navigation over decorative elements—a finding directly influencing my design approach.</w:t>
      </w:r>
    </w:p>
    <w:bookmarkEnd w:id="20"/>
    <w:bookmarkStart w:id="21" w:name="X630d8c3b9160da4245b80b533b45e6ab8f3e68a"/>
    <w:p>
      <w:pPr>
        <w:pStyle w:val="Heading2"/>
      </w:pPr>
      <w:r>
        <w:t xml:space="preserve">Professional Evolution: From Theory to Practice</w:t>
      </w:r>
    </w:p>
    <w:p>
      <w:pPr>
        <w:pStyle w:val="FirstParagraph"/>
      </w:pPr>
      <w:r>
        <w:t xml:space="preserve">My professional trajectory has been meticulously aligned with the demands of contemporary UX UI design. As a junior designer at Madrid-based startup 'Nexus Innovations,' I led the redesign of a tourism platform targeting international visitors. By implementing Valencia-inspired color palettes (echoing the city's orange blossoms and Mediterranean blues) and optimizing for local mobile usage patterns, we achieved a 42% reduction in bounce rate within six months. This experience cemented my belief that truly effective design must resonate with place-specific user behaviors—a perspective I've carried into every subsequent project.</w:t>
      </w:r>
    </w:p>
    <w:p>
      <w:pPr>
        <w:pStyle w:val="BodyText"/>
      </w:pPr>
      <w:r>
        <w:t xml:space="preserve">I further refined my skills through freelance work with Valencia's digital agency 'Mediterranean Design Collective,' where I developed a food delivery app for La Lonja Market vendors. By incorporating traditional Valencian market interaction patterns—such as the communal ordering culture of chiringuitos (beach bars)—into the app's user flow, we increased vendor adoption by 65%. This project exemplified how UX UI design can preserve cultural authenticity while solving modern problems.</w:t>
      </w:r>
    </w:p>
    <w:bookmarkEnd w:id="21"/>
    <w:bookmarkStart w:id="22" w:name="X7de0a4d5642f52822fb433a07f31767dee0f0f6"/>
    <w:p>
      <w:pPr>
        <w:pStyle w:val="Heading2"/>
      </w:pPr>
      <w:r>
        <w:t xml:space="preserve">Why Spain Valencia: A Strategic and Cultural Imperative</w:t>
      </w:r>
    </w:p>
    <w:p>
      <w:pPr>
        <w:pStyle w:val="FirstParagraph"/>
      </w:pPr>
      <w:r>
        <w:t xml:space="preserve">My decision to anchor my career in Spain Valencia is deliberate and deeply considered. While many designers pursue opportunities in Madrid or Barcelona, I recognize that Valencia offers a unique convergence of factors critical to my growth as a UX UI Designer:</w:t>
      </w:r>
    </w:p>
    <w:p>
      <w:pPr>
        <w:numPr>
          <w:ilvl w:val="0"/>
          <w:numId w:val="1001"/>
        </w:numPr>
        <w:pStyle w:val="Compact"/>
      </w:pPr>
      <w:r>
        <w:rPr>
          <w:bCs/>
          <w:b/>
        </w:rPr>
        <w:t xml:space="preserve">Cultural Authenticity:</w:t>
      </w:r>
      <w:r>
        <w:t xml:space="preserve"> </w:t>
      </w:r>
      <w:r>
        <w:t xml:space="preserve">Unlike global design hubs dominated by Anglo-Saxon aesthetics, Valencia's creative scene actively embraces Mediterranean identity—where the orange groves of Elche inform color theory and the ancient City of Arts and Sciences inspires spatial design principles.</w:t>
      </w:r>
    </w:p>
    <w:p>
      <w:pPr>
        <w:numPr>
          <w:ilvl w:val="0"/>
          <w:numId w:val="1001"/>
        </w:numPr>
        <w:pStyle w:val="Compact"/>
      </w:pPr>
      <w:r>
        <w:rPr>
          <w:bCs/>
          <w:b/>
        </w:rPr>
        <w:t xml:space="preserve">Emerging Tech Ecosystem:</w:t>
      </w:r>
      <w:r>
        <w:t xml:space="preserve"> </w:t>
      </w:r>
      <w:r>
        <w:t xml:space="preserve">With Valencia's 2023 'Smart City Strategy' prioritizing human-centered digital infrastructure, there are unprecedented opportunities to shape public sector UX solutions—from municipal apps to cultural heritage platforms—where my skills can directly impact civic life.</w:t>
      </w:r>
    </w:p>
    <w:p>
      <w:pPr>
        <w:numPr>
          <w:ilvl w:val="0"/>
          <w:numId w:val="1001"/>
        </w:numPr>
        <w:pStyle w:val="Compact"/>
      </w:pPr>
      <w:r>
        <w:rPr>
          <w:bCs/>
          <w:b/>
        </w:rPr>
        <w:t xml:space="preserve">Creative Community:</w:t>
      </w:r>
      <w:r>
        <w:t xml:space="preserve"> </w:t>
      </w:r>
      <w:r>
        <w:t xml:space="preserve">The city hosts the annual 'València Design Week,' where I've attended workshops on sustainable design practices that align with Spain's circular economy initiatives. This community offers collaborative potential impossible in more isolated tech centers.</w:t>
      </w:r>
    </w:p>
    <w:bookmarkEnd w:id="22"/>
    <w:bookmarkStart w:id="23" w:name="X8f75f0248d7b2055b63b4e97ff3a6ff82f9eb36"/>
    <w:p>
      <w:pPr>
        <w:pStyle w:val="Heading2"/>
      </w:pPr>
      <w:r>
        <w:t xml:space="preserve">Future Vision: Integrating Global Expertise with Local Context</w:t>
      </w:r>
    </w:p>
    <w:p>
      <w:pPr>
        <w:pStyle w:val="FirstParagraph"/>
      </w:pPr>
      <w:r>
        <w:t xml:space="preserve">As a UX UI Designer, I envision myself contributing to Valencia's digital transformation by developing solutions that honor local culture while embracing international best practices. My immediate goal is to join an innovative Valencian company like 'Mondrian Tech' or 'Valencia Digital,' where I can apply my research on Mediterranean user behavior. For instance, I'm currently prototyping a community gardening app that integrates with Valencia's renowned Huertos de la Ciudad (urban gardens), using intuitive gestures inspired by traditional market interactions to make sustainable living accessible.</w:t>
      </w:r>
    </w:p>
    <w:p>
      <w:pPr>
        <w:pStyle w:val="BodyText"/>
      </w:pPr>
      <w:r>
        <w:t xml:space="preserve">Long-term, I aim to establish a design studio focused on 'Mediterranean Digital Heritage,' creating UX solutions that preserve cultural identity in the digital age. This aligns with Spain's 2030 Cultural Strategy emphasizing local narratives in technology. In Valencia, where the former Olympic port is now a creative hub (Ciutat de les Arts), I see the perfect environment to pioneer this movement—where historic architecture and cutting-edge tech coexist as natural design partners.</w:t>
      </w:r>
    </w:p>
    <w:bookmarkEnd w:id="23"/>
    <w:bookmarkStart w:id="24" w:name="commitment-to-valencian-values"/>
    <w:p>
      <w:pPr>
        <w:pStyle w:val="Heading2"/>
      </w:pPr>
      <w:r>
        <w:t xml:space="preserve">Commitment to Valencian Values</w:t>
      </w:r>
    </w:p>
    <w:p>
      <w:pPr>
        <w:pStyle w:val="FirstParagraph"/>
      </w:pPr>
      <w:r>
        <w:t xml:space="preserve">What excites me most about working in Spain Valencia isn't just the professional opportunities, but the opportunity to embody the city's core values. The 'Valencian Spirit'—a fusion of passion (pasión), resilience (resiliencia), and conviviality (convivencia)—must inform my design philosophy. I've already immersed myself in local culture through weekly Spanish language practice at Círculo de Lectura, and I volunteer with 'Buenas Prácticas Valencianas' to teach digital literacy to elderly residents of El Cabanyal district—a project that has reshaped my understanding of accessibility needs.</w:t>
      </w:r>
    </w:p>
    <w:p>
      <w:pPr>
        <w:pStyle w:val="BodyText"/>
      </w:pPr>
      <w:r>
        <w:t xml:space="preserve">Unlike many global design approaches that impose standardized solutions, I believe UX UI Design in Spain Valencia must emerge from listening. My approach centers on ethnographic research: walking through Mercado Central with users to observe decision-making patterns, or conducting co-design workshops at La Almudaina market to understand how locals navigate digital information. This methodology ensures my work doesn't just serve the user—it becomes part of their cultural fabric.</w:t>
      </w:r>
    </w:p>
    <w:bookmarkEnd w:id="24"/>
    <w:bookmarkStart w:id="25" w:name="Xaf53d1ddc297b53e7cb413ac2dfa74fa3ec18d3"/>
    <w:p>
      <w:pPr>
        <w:pStyle w:val="Heading2"/>
      </w:pPr>
      <w:r>
        <w:t xml:space="preserve">Conclusion: A Design Journey Anchored in Valencia</w:t>
      </w:r>
    </w:p>
    <w:p>
      <w:pPr>
        <w:pStyle w:val="FirstParagraph"/>
      </w:pPr>
      <w:r>
        <w:t xml:space="preserve">This Statement of Purpose is a declaration that I've meticulously prepared to contribute meaningfully to Spain's design landscape. As a UX UI Designer, my skills are not merely technical—they're rooted in cultural empathy honed through living and learning in Valencia's streets. The city doesn't just provide me with a workplace; it offers the essential context for transformative design work where digital interfaces become bridges between Valencian heritage and future innovation.</w:t>
      </w:r>
    </w:p>
    <w:p>
      <w:pPr>
        <w:pStyle w:val="BodyText"/>
      </w:pPr>
      <w:r>
        <w:t xml:space="preserve">I stand ready to bring my research-driven methodology, bilingual communication skills (Spanish at C1 level), and passion for Mediterranean user experiences to Valencia's creative community. My career isn't just about creating beautiful interfaces—it's about crafting digital spaces that resonate with the soul of this city. In Spain Valencia, I don't simply seek a job as a UX UI Designer; I seek to become part of the next chapter in Valencian design excellence—where every pixel honors the orange trees, the sea breeze, and the warmth of community that defines our shared space.</w:t>
      </w:r>
    </w:p>
    <w:p>
      <w:pPr>
        <w:pStyle w:val="BodyText"/>
      </w:pPr>
      <w:r>
        <w:t xml:space="preserve">With profound respect for Valencia's design legacy and unwavering commitment to its digital future, I submit this Statement of Purpose as my earnest pledge to contribute meaningfully to Spain's most culturally vibrant creative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Spain Valencia</dc:title>
  <dc:creator/>
  <dc:language>en</dc:language>
  <cp:keywords/>
  <dcterms:created xsi:type="dcterms:W3CDTF">2026-07-21T15:23:26Z</dcterms:created>
  <dcterms:modified xsi:type="dcterms:W3CDTF">2026-07-21T15:23:26Z</dcterms:modified>
</cp:coreProperties>
</file>

<file path=docProps/custom.xml><?xml version="1.0" encoding="utf-8"?>
<Properties xmlns="http://schemas.openxmlformats.org/officeDocument/2006/custom-properties" xmlns:vt="http://schemas.openxmlformats.org/officeDocument/2006/docPropsVTypes"/>
</file>