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f5acf36f3e3eabf4baa0d2b3017f6b07564d3e"/>
    <w:p>
      <w:pPr>
        <w:pStyle w:val="Heading1"/>
      </w:pPr>
      <w:r>
        <w:t xml:space="preserve">Statement of Purpose: Aspiring UX UI Designer for Switzerland Zurich</w:t>
      </w:r>
    </w:p>
    <w:p>
      <w:pPr>
        <w:pStyle w:val="FirstParagraph"/>
      </w:pPr>
      <w:r>
        <w:rPr>
          <w:bCs/>
          <w:b/>
        </w:rPr>
        <w:t xml:space="preserve">Statement of Purpose</w:t>
      </w:r>
      <w:r>
        <w:t xml:space="preserve">, in the context of my professional journey, is not merely an application document—it is a declaration of alignment. It signifies my commitment to integrate deeply with the precision-driven, user-centric ethos that defines</w:t>
      </w:r>
      <w:r>
        <w:t xml:space="preserve"> </w:t>
      </w:r>
      <w:r>
        <w:rPr>
          <w:bCs/>
          <w:b/>
        </w:rPr>
        <w:t xml:space="preserve">Switzerland Zurich</w:t>
      </w:r>
      <w:r>
        <w:t xml:space="preserve">'s design landscape. As a dedicated</w:t>
      </w:r>
      <w:r>
        <w:t xml:space="preserve"> </w:t>
      </w:r>
      <w:r>
        <w:rPr>
          <w:bCs/>
          <w:b/>
        </w:rPr>
        <w:t xml:space="preserve">UX UI Designer</w:t>
      </w:r>
      <w:r>
        <w:t xml:space="preserve">, I have meticulously crafted this statement to demonstrate how my skills, values, and vision converge with the unique demands of Zurich’s innovation ecosystem. Switzerland is globally recognized for its excellence in banking, healthcare, sustainability, and technology—sectors where intuitive digital experiences are non-negotiable. My goal is to contribute meaningfully as a</w:t>
      </w:r>
      <w:r>
        <w:t xml:space="preserve"> </w:t>
      </w:r>
      <w:r>
        <w:rPr>
          <w:bCs/>
          <w:b/>
        </w:rPr>
        <w:t xml:space="preserve">UX UI Designer</w:t>
      </w:r>
      <w:r>
        <w:t xml:space="preserve"> </w:t>
      </w:r>
      <w:r>
        <w:t xml:space="preserve">within this prestigious environment.</w:t>
      </w:r>
    </w:p>
    <w:p>
      <w:pPr>
        <w:pStyle w:val="BodyText"/>
      </w:pPr>
      <w:r>
        <w:t xml:space="preserve">Zurich’s reputation as a hub for global enterprises like UBS, Credit Suisse, Novartis, and Swisscom has long fascinated me. These institutions don’t merely seek designers; they demand partners who understand that in Switzerland, functionality and trust are inseparable. My academic background in Human-Computer Interaction (HCI) from the University of Applied Sciences Zurich (UZH), combined with industry experience at Berlin-based fintech startups, has equipped me to navigate this high-stakes space. I’ve learned that Swiss users—whether a Geneva banker accessing secure platforms or a Zurich resident using public transit apps—demand interfaces that are uncluttered, GDPR-compliant, and deeply respectful of their time. This isn’t about aesthetics alone; it’s about building digital artifacts that uphold the Swiss cultural values of reliability and discretion. As I state in this</w:t>
      </w:r>
      <w:r>
        <w:t xml:space="preserve"> </w:t>
      </w:r>
      <w:r>
        <w:rPr>
          <w:bCs/>
          <w:b/>
        </w:rPr>
        <w:t xml:space="preserve">Statement of Purpose</w:t>
      </w:r>
      <w:r>
        <w:t xml:space="preserve">, my design philosophy is rooted in these principles.</w:t>
      </w:r>
    </w:p>
    <w:p>
      <w:pPr>
        <w:pStyle w:val="BodyText"/>
      </w:pPr>
      <w:r>
        <w:t xml:space="preserve">My professional journey has been defined by solving complex UX challenges with Swiss-level precision. At a Berlin fintech firm, I led a redesign for a B2B payment platform serving European clients, reducing user error rates by 40% through meticulous information architecture and microcopy refinements. This experience taught me that in Switzerland’s regulated markets, every design decision must balance innovation with compliance—especially regarding data privacy under the Swiss Federal Data Protection Act. I’ve also collaborated with cross-functional teams across German and French-speaking regions, understanding how language nuances (e.g., Swiss-German vs. Standard German) impact user flow. This adaptability is critical for</w:t>
      </w:r>
      <w:r>
        <w:t xml:space="preserve"> </w:t>
      </w:r>
      <w:r>
        <w:rPr>
          <w:bCs/>
          <w:b/>
        </w:rPr>
        <w:t xml:space="preserve">Switzerland Zurich</w:t>
      </w:r>
      <w:r>
        <w:t xml:space="preserve">, where multilingualism isn’t optional—it’s the standard. As a</w:t>
      </w:r>
      <w:r>
        <w:t xml:space="preserve"> </w:t>
      </w:r>
      <w:r>
        <w:rPr>
          <w:bCs/>
          <w:b/>
        </w:rPr>
        <w:t xml:space="preserve">UX UI Designer</w:t>
      </w:r>
      <w:r>
        <w:t xml:space="preserve">, I’ve mastered tools like Figma, Adobe XD, and ProtoPie to create prototypes tested with real users across age groups, ensuring accessibility for all demographics—a priority in Zurich’s diverse population.</w:t>
      </w:r>
    </w:p>
    <w:p>
      <w:pPr>
        <w:pStyle w:val="BodyText"/>
      </w:pPr>
      <w:r>
        <w:t xml:space="preserve">What truly sets me apart is my commitment to sustainable design. Switzerland leads globally in environmental responsibility, and this ethos extends to digital spaces. I’ve integrated eco-conscious practices into my workflow: optimizing asset loading times (reducing energy consumption), prioritizing dark mode for low-power usage, and advocating for content strategies that minimize digital waste. This aligns perfectly with Zurich’s vision of “green innovation,” where companies like Swiss Post and local startups prioritize sustainability in their tech stacks. My</w:t>
      </w:r>
      <w:r>
        <w:t xml:space="preserve"> </w:t>
      </w:r>
      <w:r>
        <w:rPr>
          <w:bCs/>
          <w:b/>
        </w:rPr>
        <w:t xml:space="preserve">Statement of Purpose</w:t>
      </w:r>
      <w:r>
        <w:t xml:space="preserve"> </w:t>
      </w:r>
      <w:r>
        <w:t xml:space="preserve">includes a portfolio project where I redesigned a rural public transport app to cut down on redundant features, improving efficiency by 25% while lowering server load—a solution that resonates with Zurich’s smart-city initiatives.</w:t>
      </w:r>
    </w:p>
    <w:p>
      <w:pPr>
        <w:pStyle w:val="BodyText"/>
      </w:pPr>
      <w:r>
        <w:t xml:space="preserve">I am equally prepared to immerse myself in Zurich’s professional culture. Swiss workplaces value punctuality, structured communication, and consensus-driven collaboration. I’ve honed my ability to present data-driven design proposals in clear, concise meetings (a stark contrast to the “move fast and break things” approach common elsewhere). For example, at a previous role, I facilitated a workshop with stakeholders from five countries using visual storytelling techniques—ensuring everyone aligned before prototyping began. This method mirrors Zurich’s preference for thoroughness over haste. Additionally, I am actively learning Swiss German (Alemannic dialect) to communicate effectively in local contexts—a small but meaningful step toward cultural integration as a</w:t>
      </w:r>
      <w:r>
        <w:t xml:space="preserve"> </w:t>
      </w:r>
      <w:r>
        <w:rPr>
          <w:bCs/>
          <w:b/>
        </w:rPr>
        <w:t xml:space="preserve">UX UI Designer</w:t>
      </w:r>
      <w:r>
        <w:t xml:space="preserve"> </w:t>
      </w:r>
      <w:r>
        <w:t xml:space="preserve">in</w:t>
      </w:r>
      <w:r>
        <w:t xml:space="preserve"> </w:t>
      </w:r>
      <w:r>
        <w:rPr>
          <w:bCs/>
          <w:b/>
        </w:rPr>
        <w:t xml:space="preserve">Switzerland Zurich</w:t>
      </w:r>
      <w:r>
        <w:t xml:space="preserve">.</w:t>
      </w:r>
    </w:p>
    <w:p>
      <w:pPr>
        <w:pStyle w:val="BodyText"/>
      </w:pPr>
      <w:r>
        <w:t xml:space="preserve">My ambition extends beyond individual projects. I aim to contribute to Zurich’s emerging design community by mentoring junior designers through initiatives like UX Switzerland, a local collective promoting ethical practices. I also plan to engage with institutions such as the Swiss Federal Institute of Technology (ETH Zurich) on research about inclusive design for aging populations—a growing demographic in Swiss society. This isn’t just career growth; it’s a pledge to grow alongside</w:t>
      </w:r>
      <w:r>
        <w:t xml:space="preserve"> </w:t>
      </w:r>
      <w:r>
        <w:rPr>
          <w:bCs/>
          <w:b/>
        </w:rPr>
        <w:t xml:space="preserve">Switzerland Zurich</w:t>
      </w:r>
      <w:r>
        <w:t xml:space="preserve">, where innovation thrives on long-term vision, not short-term trends.</w:t>
      </w:r>
    </w:p>
    <w:p>
      <w:pPr>
        <w:pStyle w:val="BodyText"/>
      </w:pPr>
      <w:r>
        <w:t xml:space="preserve">In conclusion, this</w:t>
      </w:r>
      <w:r>
        <w:t xml:space="preserve"> </w:t>
      </w:r>
      <w:r>
        <w:rPr>
          <w:bCs/>
          <w:b/>
        </w:rPr>
        <w:t xml:space="preserve">Statement of Purpose</w:t>
      </w:r>
      <w:r>
        <w:t xml:space="preserve"> </w:t>
      </w:r>
      <w:r>
        <w:t xml:space="preserve">is my formal commitment to becoming an indispensable asset as a</w:t>
      </w:r>
      <w:r>
        <w:t xml:space="preserve"> </w:t>
      </w:r>
      <w:r>
        <w:rPr>
          <w:bCs/>
          <w:b/>
        </w:rPr>
        <w:t xml:space="preserve">UX UI Designer</w:t>
      </w:r>
      <w:r>
        <w:t xml:space="preserve"> </w:t>
      </w:r>
      <w:r>
        <w:t xml:space="preserve">in the heart of Switzerland. I bring not only technical expertise but a deep reverence for how Swiss values shape user experience—where every button press must feel effortless, secure, and profoundly human. Zurich doesn’t just need another designer; it needs someone who understands that in</w:t>
      </w:r>
      <w:r>
        <w:t xml:space="preserve"> </w:t>
      </w:r>
      <w:r>
        <w:rPr>
          <w:bCs/>
          <w:b/>
        </w:rPr>
        <w:t xml:space="preserve">Switzerland Zurich</w:t>
      </w:r>
      <w:r>
        <w:t xml:space="preserve">, great design isn’t seen—it’s trusted. I am ready to earn that trust through relentless focus on the user, the context, and the unique pulse of this city.</w:t>
      </w:r>
    </w:p>
    <w:p>
      <w:pPr>
        <w:pStyle w:val="BodyText"/>
      </w:pPr>
      <w:r>
        <w:t xml:space="preserve">I eagerly anticipate contributing to a future where digital interfaces in</w:t>
      </w:r>
      <w:r>
        <w:t xml:space="preserve"> </w:t>
      </w:r>
      <w:r>
        <w:rPr>
          <w:bCs/>
          <w:b/>
        </w:rPr>
        <w:t xml:space="preserve">Switzerland Zurich</w:t>
      </w:r>
      <w:r>
        <w:t xml:space="preserve"> </w:t>
      </w:r>
      <w:r>
        <w:t xml:space="preserve">set global benchmarks for clarity, compassion, and craftsmanship—proving that as a</w:t>
      </w:r>
      <w:r>
        <w:t xml:space="preserve"> </w:t>
      </w:r>
      <w:r>
        <w:rPr>
          <w:bCs/>
          <w:b/>
        </w:rPr>
        <w:t xml:space="preserve">UX UI Designer</w:t>
      </w:r>
      <w:r>
        <w:t xml:space="preserve">, I am not merely fitting into the ecosystem but actively elevating it. This is why I belong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2026-07-23T14:26:22Z</dcterms:created>
  <dcterms:modified xsi:type="dcterms:W3CDTF">2026-07-23T14:26:22Z</dcterms:modified>
</cp:coreProperties>
</file>

<file path=docProps/custom.xml><?xml version="1.0" encoding="utf-8"?>
<Properties xmlns="http://schemas.openxmlformats.org/officeDocument/2006/custom-properties" xmlns:vt="http://schemas.openxmlformats.org/officeDocument/2006/docPropsVTypes"/>
</file>