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40021306a0a59072e2d8f52852f2f253996d246"/>
    <w:p>
      <w:pPr>
        <w:pStyle w:val="Heading1"/>
      </w:pPr>
      <w:r>
        <w:t xml:space="preserve">Statement of Purpose: Pursuing Excellence as a Videographer in Brazil Rio de Janeiro</w:t>
      </w:r>
    </w:p>
    <w:p>
      <w:pPr>
        <w:pStyle w:val="FirstParagraph"/>
      </w:pPr>
      <w:r>
        <w:t xml:space="preserve">From the vibrant energy of Copacabana's shores to the soulful rhythms echoing through Santa Teresa's streets, Rio de Janeiro pulses with visual storytelling waiting to be captured. As I prepare my</w:t>
      </w:r>
      <w:r>
        <w:t xml:space="preserve"> </w:t>
      </w:r>
      <w:r>
        <w:rPr>
          <w:bCs/>
          <w:b/>
        </w:rPr>
        <w:t xml:space="preserve">Statement of Purpose</w:t>
      </w:r>
      <w:r>
        <w:t xml:space="preserve">, I do so not merely as an applicant but as a dedicated aspiring professional whose passion for visual narrative has been profoundly shaped by the unique cultural tapestry of</w:t>
      </w:r>
      <w:r>
        <w:t xml:space="preserve"> </w:t>
      </w:r>
      <w:r>
        <w:rPr>
          <w:iCs/>
          <w:i/>
        </w:rPr>
        <w:t xml:space="preserve">Brazil Rio de Janeiro</w:t>
      </w:r>
      <w:r>
        <w:t xml:space="preserve">. This city, a mesmerizing fusion of natural grandeur, historical depth, and unyielding creativity, is where I am determined to establish my career as a professional</w:t>
      </w:r>
      <w:r>
        <w:t xml:space="preserve"> </w:t>
      </w:r>
      <w:r>
        <w:rPr>
          <w:bCs/>
          <w:b/>
        </w:rPr>
        <w:t xml:space="preserve">Videographer</w:t>
      </w:r>
      <w:r>
        <w:t xml:space="preserve">, contributing meaningfully to its dynamic media landscape.</w:t>
      </w:r>
    </w:p>
    <w:p>
      <w:pPr>
        <w:pStyle w:val="BodyText"/>
      </w:pPr>
      <w:r>
        <w:t xml:space="preserve">My journey into videography began not in a studio but amidst the organic chaos of Rio's urban heartbeat. As a child growing up near Lapa, I was captivated by the raw beauty of street performances, samba rehearsals spilling onto cobbled squares, and the interplay of light on Sugarloaf Mountain during sunset. These weren't just sights; they were stories demanding to be told through moving images. I started with a basic camera, filming friends practicing capoeira in Parque do Flamengo and the intricate details of Carnival costumes being crafted in workshops – experiences that taught me videography isn't just about technical skill, but about understanding context and human connection within a specific place. This early immersion instilled in me the belief that authentic storytelling requires deep cultural resonance, a principle I carry into every frame I plan.</w:t>
      </w:r>
    </w:p>
    <w:p>
      <w:pPr>
        <w:pStyle w:val="BodyText"/>
      </w:pPr>
      <w:r>
        <w:t xml:space="preserve">My formal education at [University Name, Optional] provided the necessary technical foundation: mastering DSLR and cinema cameras (Sony FX3, Canon C70), advanced editing workflows in Adobe Premiere Pro and DaVinci Resolve, sound design principles for immersive audio landscapes, and color grading techniques to evoke specific moods. However, the most valuable lessons were learned through projects deeply rooted in the</w:t>
      </w:r>
      <w:r>
        <w:t xml:space="preserve"> </w:t>
      </w:r>
      <w:r>
        <w:rPr>
          <w:iCs/>
          <w:i/>
        </w:rPr>
        <w:t xml:space="preserve">Brazil Rio de Janeiro</w:t>
      </w:r>
      <w:r>
        <w:t xml:space="preserve"> </w:t>
      </w:r>
      <w:r>
        <w:t xml:space="preserve">context. For my final year project, I documented the efforts of a community collective in Complexo do Alemão working to transform public spaces through murals and youth programs. This wasn't just an assignment; it was a chance to learn from local perspectives, navigate complex community dynamics with respect, and understand how visual narratives can empower marginalized voices – a critical skill for any videographer operating within Rio's diverse neighborhoods.</w:t>
      </w:r>
    </w:p>
    <w:p>
      <w:pPr>
        <w:pStyle w:val="BodyText"/>
      </w:pPr>
      <w:r>
        <w:t xml:space="preserve">What truly sets my approach apart is my commitment to moving beyond surface-level aesthetics. In Rio de Janeiro, the most compelling stories exist at the intersection of history, culture, and contemporary life. I am deeply inspired by filmmakers who capture the city's duality: the serene beauty of Tijuca National Park juxtaposed with the resilience of favela communities; the global allure of Carnival contrasted with its intimate local traditions. This understanding is essential for a</w:t>
      </w:r>
      <w:r>
        <w:t xml:space="preserve"> </w:t>
      </w:r>
      <w:r>
        <w:rPr>
          <w:bCs/>
          <w:b/>
        </w:rPr>
        <w:t xml:space="preserve">Videographer</w:t>
      </w:r>
      <w:r>
        <w:t xml:space="preserve"> </w:t>
      </w:r>
      <w:r>
        <w:t xml:space="preserve">aiming to create work that resonates authentically, not just for tourism but for meaningful cultural dialogue within Brazil and internationally. I've spent significant time researching Rio's visual heritage, studying the works of Brazilian masters like Nelson Pereira dos Santos and contemporary creators documenting the city's social fabric, to ensure my own work contributes thoughtfully to this legacy.</w:t>
      </w:r>
    </w:p>
    <w:p>
      <w:pPr>
        <w:pStyle w:val="BodyText"/>
      </w:pPr>
      <w:r>
        <w:t xml:space="preserve">The opportunity to establish my career in</w:t>
      </w:r>
      <w:r>
        <w:t xml:space="preserve"> </w:t>
      </w:r>
      <w:r>
        <w:rPr>
          <w:iCs/>
          <w:i/>
        </w:rPr>
        <w:t xml:space="preserve">Brazil Rio de Janeiro</w:t>
      </w:r>
      <w:r>
        <w:t xml:space="preserve"> </w:t>
      </w:r>
      <w:r>
        <w:t xml:space="preserve">is not coincidental; it is strategic. Rio is a global hub for creative industries, boasting a thriving film and digital media sector with increasing demand for high-quality, culturally nuanced content. From major tourism campaigns showcasing Christ the Redeemer and Ipanema Beach to independent filmmakers exploring social issues, there's a vibrant ecosystem hungry for videographers who understand the city's soul. I am drawn to Rio not just for its beauty, but because it offers the perfect crucible: constant creative challenge, access to diverse subjects and locations impossible elsewhere in Brazil, and a community of artists eager for fresh perspectives. My goal is not simply to work *in* Rio de Janeiro, but to immerse myself *as part* of its creative identity.</w:t>
      </w:r>
    </w:p>
    <w:p>
      <w:pPr>
        <w:pStyle w:val="BodyText"/>
      </w:pPr>
      <w:r>
        <w:t xml:space="preserve">I am acutely aware that success as a videographer in this environment demands more than technical prowess. It requires fluency in the language of the place – I am actively studying Brazilian Portuguese to deepen my communication and cultural understanding with local clients, subjects, and collaborators. I understand Rio's fast-paced creative scene values adaptability, respect for local customs, and the ability to capture moments as they happen amidst the city's unique rhythm. My experience working under tight deadlines for campus events in diverse locations across Rio – from organizing a documentary project on beach cleaners in Arpoador to filming a local music festival in Lapa – has honed this resilience. I thrive on the energy of Rio, where every day offers a new visual narrative waiting to be discovered.</w:t>
      </w:r>
    </w:p>
    <w:p>
      <w:pPr>
        <w:pStyle w:val="BodyText"/>
      </w:pPr>
      <w:r>
        <w:t xml:space="preserve">Looking ahead, my professional vision is intrinsically linked to the future of visual storytelling in</w:t>
      </w:r>
      <w:r>
        <w:t xml:space="preserve"> </w:t>
      </w:r>
      <w:r>
        <w:rPr>
          <w:bCs/>
          <w:b/>
        </w:rPr>
        <w:t xml:space="preserve">Brazil</w:t>
      </w:r>
      <w:r>
        <w:t xml:space="preserve">. I aim to collaborate with local production houses, cultural institutions like the Cinemateca do Museu de Arte Moderna (MAM), and independent creators to produce content that showcases Rio not just as a tourist destination, but as a living, evolving cultural center. This includes creating documentary shorts on social initiatives in underserved communities, high-end travel content that respects local culture over cliché, and dynamic branding for Rio-based businesses seeking authentic representation. My</w:t>
      </w:r>
      <w:r>
        <w:t xml:space="preserve"> </w:t>
      </w:r>
      <w:r>
        <w:rPr>
          <w:bCs/>
          <w:b/>
        </w:rPr>
        <w:t xml:space="preserve">Statement of Purpose</w:t>
      </w:r>
      <w:r>
        <w:t xml:space="preserve"> </w:t>
      </w:r>
      <w:r>
        <w:t xml:space="preserve">is clear: to become a trusted</w:t>
      </w:r>
      <w:r>
        <w:t xml:space="preserve"> </w:t>
      </w:r>
      <w:r>
        <w:rPr>
          <w:bCs/>
          <w:b/>
        </w:rPr>
        <w:t xml:space="preserve">Videographer</w:t>
      </w:r>
      <w:r>
        <w:t xml:space="preserve"> </w:t>
      </w:r>
      <w:r>
        <w:t xml:space="preserve">whose work elevates the narrative of</w:t>
      </w:r>
      <w:r>
        <w:t xml:space="preserve"> </w:t>
      </w:r>
      <w:r>
        <w:rPr>
          <w:iCs/>
          <w:i/>
        </w:rPr>
        <w:t xml:space="preserve">Brazil Rio de Janeiro</w:t>
      </w:r>
      <w:r>
        <w:t xml:space="preserve">, contributing to a more nuanced and beautiful global understanding of this extraordinary city through the power of moving image.</w:t>
      </w:r>
    </w:p>
    <w:p>
      <w:pPr>
        <w:pStyle w:val="BodyText"/>
      </w:pPr>
      <w:r>
        <w:t xml:space="preserve">I am ready to bring my technical skills, deep cultural curiosity, and unwavering passion for authentic visual storytelling to the dynamic creative scene in Rio de Janeiro. I am eager to learn from established professionals, contribute my energy to projects that matter within this vibrant city, and grow alongside the exciting future of video production in Brazil. This is more than a career path; it is a commitment to becoming an integral part of Rio's visual story,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Brazil Rio de Janeiro</dc:title>
  <dc:creator/>
  <dc:language>en</dc:language>
  <cp:keywords/>
  <dcterms:created xsi:type="dcterms:W3CDTF">2026-07-23T17:17:45Z</dcterms:created>
  <dcterms:modified xsi:type="dcterms:W3CDTF">2026-07-23T17:17:45Z</dcterms:modified>
</cp:coreProperties>
</file>

<file path=docProps/custom.xml><?xml version="1.0" encoding="utf-8"?>
<Properties xmlns="http://schemas.openxmlformats.org/officeDocument/2006/custom-properties" xmlns:vt="http://schemas.openxmlformats.org/officeDocument/2006/docPropsVTypes"/>
</file>