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a5ef44d9e4f08ebd9bdef09b01b4662ac04b32b"/>
    <w:p>
      <w:pPr>
        <w:pStyle w:val="Heading1"/>
      </w:pPr>
      <w:r>
        <w:t xml:space="preserve">Statement of Purpose: Pursuing Excellence as a Videographer in China Guangzhou</w:t>
      </w:r>
    </w:p>
    <w:p>
      <w:pPr>
        <w:pStyle w:val="FirstParagraph"/>
      </w:pPr>
      <w:r>
        <w:t xml:space="preserve">As I prepare this formal Statement of Purpose, I stand at a pivotal crossroads where my lifelong passion for visual storytelling converges with the dynamic opportunities of China Guangzhou. This document serves not merely as an application but as a testament to my unwavering commitment to elevating the art of videography within Guangzhou's thriving creative ecosystem. Having dedicated over seven years to mastering cinematic techniques, I now seek to channel my expertise toward contributing meaningfully to Guangzhou's evolving media landscape—a city where ancient traditions meet cutting-edge innovation.</w:t>
      </w:r>
    </w:p>
    <w:p>
      <w:pPr>
        <w:pStyle w:val="BodyText"/>
      </w:pPr>
      <w:r>
        <w:t xml:space="preserve">My journey as a Videographer began during my undergraduate studies in Film Production at the Beijing Film Academy, where I honed skills in narrative structure, lighting design, and post-production. However, it was through hands-on projects—including documenting the Pearl River Delta's urban transformation and creating promotional content for Guangdong Province's cultural festivals—that I discovered my true calling. Each frame captured in China Guangzhou revealed how visual storytelling could bridge cultural gaps and amplify local narratives to global audiences. This epiphany solidified my decision to specialize as a Videographer focused exclusively on Southeast Asia's most vibrant commercial hub.</w:t>
      </w:r>
    </w:p>
    <w:p>
      <w:pPr>
        <w:pStyle w:val="BodyText"/>
      </w:pPr>
      <w:r>
        <w:t xml:space="preserve">Why China Guangzhou? Beyond its status as a UNESCO Creative City of Gastronomy, Guangzhou represents the perfect crucible for a modern Videographer. The city’s unique blend of Cantonese heritage and cosmopolitan energy—evident in landmarks like Canton Tower and Shamian Island—creates an unparalleled visual canvas. As a Videographer deeply invested in authentic representation, I am compelled to work within Guangzhou's ecosystem where 85% of China's manufacturing exports originate, demanding videography that reflects both technical precision and cultural nuance. My previous work with Guangzhou-based tech startups (such as the successful "Smart City" series for GVC Group) demonstrated how location-specific storytelling drives engagement in this market.</w:t>
      </w:r>
    </w:p>
    <w:p>
      <w:pPr>
        <w:pStyle w:val="BodyText"/>
      </w:pPr>
      <w:r>
        <w:t xml:space="preserve">My professional trajectory has prepared me to exceed expectations in China Guangzhou's competitive media sector. As Lead Videographer at Shenzhen Media Collective, I managed 12+ projects monthly, including a documentary on Pearl River Delta e-commerce logistics that garnered 500K+ views on Tencent Video. This experience taught me to navigate rapid production cycles while maintaining artistic integrity—skills critical for Guangzhou's fast-paced marketing environment. I've also mastered industry-standard tools (Arri Alexa, DaVinci Resolve) and adapted to local preferences through fluency in Mandarin and understanding of Cantonese consumer behavior patterns.</w:t>
      </w:r>
    </w:p>
    <w:p>
      <w:pPr>
        <w:pStyle w:val="BodyText"/>
      </w:pPr>
      <w:r>
        <w:t xml:space="preserve">My vision extends beyond technical execution to becoming a catalyst for creative growth in China Guangzhou. I propose establishing a "Guangzhou Visual Culture Initiative" where my team collaborates with local artisans—like the renowned Guangdong embroidery masters—to create content that preserves tradition while embracing digital innovation. This aligns perfectly with Guangzhou's 2025 Cultural Tourism Development Plan, which emphasizes "heritage in motion." As a Videographer, I see myself not just capturing moments but co-creating narratives that position China Guangzhou as the epicenter of Asia-Pacific storytelling.</w:t>
      </w:r>
    </w:p>
    <w:p>
      <w:pPr>
        <w:pStyle w:val="BodyText"/>
      </w:pPr>
      <w:r>
        <w:t xml:space="preserve">What distinguishes my approach is my commitment to ethical videography. In China Guangzhou's context, where digital influence spans 80% of consumers aged 18–35 (per iResearch 2023), I prioritize authenticity over virality. My recent project with the Guangdong Museum—"Echoes of the Silk Road"—used drone cinematography to showcase historical artifacts without staging, resulting in a 40% increase in museum visits. This methodology ensures that every frame honors China's cultural legacy while meeting contemporary audience expectations.</w:t>
      </w:r>
    </w:p>
    <w:p>
      <w:pPr>
        <w:pStyle w:val="BodyText"/>
      </w:pPr>
      <w:r>
        <w:t xml:space="preserve">My long-term goals are intrinsically tied to Guangzhou's growth. Within three years, I aim to mentor local talent through workshops at South China University of Technology, creating a pipeline for the next generation of Videographers who understand both Western techniques and Chinese aesthetics. By 2030, I envision establishing a Guangzhou-based production house specializing in cross-cultural content for international markets—proving that China Guangzhou isn't just a location but a creative movement. This ambition is why this Statement of Purpose must be viewed as the foundation of my professional legacy.</w:t>
      </w:r>
    </w:p>
    <w:p>
      <w:pPr>
        <w:pStyle w:val="BodyText"/>
      </w:pPr>
      <w:r>
        <w:t xml:space="preserve">Finally, I recognize that working as a Videographer in China Guangzhou demands more than skill—it requires cultural humility and adaptive creativity. My willingness to immerse myself in local customs (from dim sum storytelling sessions to Cantonese opera festivals) ensures my work resonates organically. When I describe myself as a Videographer, I mean it not as a job title but as an identity: one who sees the world through the lens of connection and respect.</w:t>
      </w:r>
    </w:p>
    <w:p>
      <w:pPr>
        <w:pStyle w:val="BodyText"/>
      </w:pPr>
      <w:r>
        <w:t xml:space="preserve">In closing, this Statement of Purpose embodies my readiness to contribute to China Guangzhou's creative renaissance. As an artist deeply rooted in technical mastery yet unafraid of cultural exploration, I am prepared to transform Guangzhou's visual narrative into a global phenomenon. The city's energy—where ancient canals meet neon-lit skyscrapers—mirrors my professional ethos: honoring the past while filming the future. I do not merely seek employment; I seek partnership in crafting Guangzhou's next chapter of cinematic excellence. This is why my journey as a Videographer converges here, now, in China Guangzhou.</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Position in China Guangzhou</dc:title>
  <dc:creator/>
  <dc:language>en</dc:language>
  <cp:keywords/>
  <dcterms:created xsi:type="dcterms:W3CDTF">2026-07-21T16:56:52Z</dcterms:created>
  <dcterms:modified xsi:type="dcterms:W3CDTF">2026-07-21T16:56:52Z</dcterms:modified>
</cp:coreProperties>
</file>

<file path=docProps/custom.xml><?xml version="1.0" encoding="utf-8"?>
<Properties xmlns="http://schemas.openxmlformats.org/officeDocument/2006/custom-properties" xmlns:vt="http://schemas.openxmlformats.org/officeDocument/2006/docPropsVTypes"/>
</file>