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Egypt</w:t>
      </w:r>
      <w:r>
        <w:t xml:space="preserve"> </w:t>
      </w:r>
      <w:r>
        <w:t xml:space="preserve">Alexandria</w:t>
      </w:r>
    </w:p>
    <w:bookmarkStart w:id="26" w:name="X229d45731ca94d1f030deb863484fce7deaff0b"/>
    <w:p>
      <w:pPr>
        <w:pStyle w:val="Heading1"/>
      </w:pPr>
      <w:r>
        <w:t xml:space="preserve">Statement of Purpose: Pursuing Excellence as a Videographer in Egypt Alexandria</w:t>
      </w:r>
    </w:p>
    <w:p>
      <w:pPr>
        <w:pStyle w:val="FirstParagraph"/>
      </w:pPr>
      <w:r>
        <w:t xml:space="preserve">From the sun-drenched shores of Alexandria’s Corniche to the ancient echoes resonating through the Bibliotheca Alexandrina, my journey as a videographer has been deeply intertwined with Egypt’s living history. This</w:t>
      </w:r>
      <w:r>
        <w:t xml:space="preserve"> </w:t>
      </w:r>
      <w:r>
        <w:rPr>
          <w:bCs/>
          <w:b/>
        </w:rPr>
        <w:t xml:space="preserve">Statement of Purpose</w:t>
      </w:r>
      <w:r>
        <w:t xml:space="preserve"> </w:t>
      </w:r>
      <w:r>
        <w:t xml:space="preserve">articulates my unwavering commitment to capturing Alexandria’s soul through cinematic storytelling—a mission uniquely positioned at the confluence of cultural heritage and modern creativity. As an aspiring professional videographer, I seek to contribute my skills to Alexandria, Egypt, where every frame tells a story waiting to be told.</w:t>
      </w:r>
    </w:p>
    <w:bookmarkStart w:id="20" w:name="Xf98066232158ab8513626b781b1cda5b29ff0ce"/>
    <w:p>
      <w:pPr>
        <w:pStyle w:val="Heading2"/>
      </w:pPr>
      <w:r>
        <w:t xml:space="preserve">Rooted in Alexandria: The Cultural Catalyst</w:t>
      </w:r>
    </w:p>
    <w:p>
      <w:pPr>
        <w:pStyle w:val="FirstParagraph"/>
      </w:pPr>
      <w:r>
        <w:t xml:space="preserve">Growing up amidst the architectural tapestry of Alexandria—where Ottoman mansions stand beside Roman ruins and Mediterranean waves kiss 3,000-year-old streets—I discovered videography as a bridge between past and present. My earliest camera experiments documented the fading artistry of traditional souk artisans in Al-Montazah, the rhythmic chants of Sufi devotees at Qaitbay Citadel, and the vibrant energy of local fishermen hauling nets at El Hadra. These weren’t just assignments; they were intimate dialogues with Alexandria’s identity. My</w:t>
      </w:r>
      <w:r>
        <w:t xml:space="preserve"> </w:t>
      </w:r>
      <w:r>
        <w:rPr>
          <w:bCs/>
          <w:b/>
        </w:rPr>
        <w:t xml:space="preserve">Videographer</w:t>
      </w:r>
      <w:r>
        <w:t xml:space="preserve"> </w:t>
      </w:r>
      <w:r>
        <w:t xml:space="preserve">perspective crystallized here: true storytelling demands immersion in the city’s heartbeat. Unlike generic urban footage, I strive to reveal layers—like the way light filters through 19th-century French colonial windows at sunset or how laughter echoes in Al-Montazah Palace gardens during summer evenings.</w:t>
      </w:r>
    </w:p>
    <w:bookmarkEnd w:id="20"/>
    <w:bookmarkStart w:id="21" w:name="X6aedbd59eba6dd6c934e3acab247bbcf0eaf5fd"/>
    <w:p>
      <w:pPr>
        <w:pStyle w:val="Heading2"/>
      </w:pPr>
      <w:r>
        <w:t xml:space="preserve">Technical Mastery Meets Alexandria’s Unique Narrative</w:t>
      </w:r>
    </w:p>
    <w:p>
      <w:pPr>
        <w:pStyle w:val="FirstParagraph"/>
      </w:pPr>
      <w:r>
        <w:t xml:space="preserve">My formal training at the American University in Cairo (AUC) refined my technical acumen, but it was Alexandria that became my true studio. I mastered DaVinci Resolve for color grading that mimics the golden hour over Kom el-Dikka’s archaeological site, while drone cinematography captures the panoramic sweep of Qaitbay Fortress against turquoise waters—a perspective impossible from ground level. For a recent project documenting Alexandria’s maritime culture, I collaborated with local fishermen to film their ancient techniques at dawn using stabilized gimbals, resulting in an award-winning short film screened at the Alexandria International Film Festival. This work exemplifies my belief: as a</w:t>
      </w:r>
      <w:r>
        <w:t xml:space="preserve"> </w:t>
      </w:r>
      <w:r>
        <w:rPr>
          <w:bCs/>
          <w:b/>
        </w:rPr>
        <w:t xml:space="preserve">Videographer</w:t>
      </w:r>
      <w:r>
        <w:t xml:space="preserve"> </w:t>
      </w:r>
      <w:r>
        <w:t xml:space="preserve">in Egypt Alexandria, authenticity demands respect for subjects and context. I never simply 'shoot'; I listen to elders recount stories of 1950s Ras El-Tin, then translate those narratives into visual poetry through careful composition and sound design.</w:t>
      </w:r>
    </w:p>
    <w:bookmarkEnd w:id="21"/>
    <w:bookmarkStart w:id="22" w:name="X93a59dcbac742adaf27abeb5ae648fe45999f03"/>
    <w:p>
      <w:pPr>
        <w:pStyle w:val="Heading2"/>
      </w:pPr>
      <w:r>
        <w:t xml:space="preserve">Why Alexandria? Where History Meets Innovation</w:t>
      </w:r>
    </w:p>
    <w:p>
      <w:pPr>
        <w:pStyle w:val="FirstParagraph"/>
      </w:pPr>
      <w:r>
        <w:t xml:space="preserve">Egypt Alexandria isn’t just a location—it’s a dynamic canvas where Mediterranean influences collide with Pharaonic legacy. As I prepare this</w:t>
      </w:r>
      <w:r>
        <w:t xml:space="preserve"> </w:t>
      </w:r>
      <w:r>
        <w:rPr>
          <w:bCs/>
          <w:b/>
        </w:rPr>
        <w:t xml:space="preserve">Statement of Purpose</w:t>
      </w:r>
      <w:r>
        <w:t xml:space="preserve">, I reflect on how rare this city is: its streets host UNESCO World Heritage sites, bustling contemporary art galleries like the Alexandria National Museum, and underground film collectives experimenting with digital storytelling. Unlike Cairo’s urban density or Luxor’s tourist-centric framing, Alexandria offers nuanced narratives—stories of resilience in war-torn neighborhoods like Ramleh, the cultural renaissance of emerging artists in Borg al-Arab, and the quiet dignity of elderly Coptic communities preserving ancestral traditions. My goal is to document these realities without exploitation. For instance, I’m developing a series titled 'Alexandria Unscripted' that uses smartphone cinema to empower local youth in Mansheya district to narrate their own stories—proving that high-impact</w:t>
      </w:r>
      <w:r>
        <w:t xml:space="preserve"> </w:t>
      </w:r>
      <w:r>
        <w:rPr>
          <w:bCs/>
          <w:b/>
        </w:rPr>
        <w:t xml:space="preserve">Videographer</w:t>
      </w:r>
      <w:r>
        <w:t xml:space="preserve"> </w:t>
      </w:r>
      <w:r>
        <w:t xml:space="preserve">work thrives not just through expensive gear, but through community partnership.</w:t>
      </w:r>
    </w:p>
    <w:bookmarkEnd w:id="22"/>
    <w:bookmarkStart w:id="23" w:name="X2a8b4a1ba68ab230f94eb7a3628f986b7821911"/>
    <w:p>
      <w:pPr>
        <w:pStyle w:val="Heading2"/>
      </w:pPr>
      <w:r>
        <w:t xml:space="preserve">Contributing to Alexandria’s Creative Renaissance</w:t>
      </w:r>
    </w:p>
    <w:p>
      <w:pPr>
        <w:pStyle w:val="FirstParagraph"/>
      </w:pPr>
      <w:r>
        <w:t xml:space="preserve">I recognize that Egypt Alexandria is experiencing a pivotal moment in its media landscape. With initiatives like the 'Alexandria Film City' project and growing demand for authentic Egyptian content globally, there’s urgent need for videographers who understand local nuance. My skills align precisely with this evolution: I’ve trained with Egypt’s Ministry of Culture on ethical storytelling protocols, mastered Arabic language dubbing for accessible documentaries, and built a network of 20+ local artists to co-create projects. For example, my collaboration with the Bibliotheca Alexandrina’s cultural department produced an interactive virtual tour celebrating Alexandria’s role in the Arab Renaissance—a project now used in schools across Egypt. This isn’t merely professional experience; it’s proof that as a</w:t>
      </w:r>
      <w:r>
        <w:t xml:space="preserve"> </w:t>
      </w:r>
      <w:r>
        <w:rPr>
          <w:bCs/>
          <w:b/>
        </w:rPr>
        <w:t xml:space="preserve">Videographer</w:t>
      </w:r>
      <w:r>
        <w:t xml:space="preserve"> </w:t>
      </w:r>
      <w:r>
        <w:t xml:space="preserve">in Egypt Alexandria, I prioritize legacy over immediacy.</w:t>
      </w:r>
    </w:p>
    <w:bookmarkEnd w:id="23"/>
    <w:bookmarkStart w:id="24" w:name="X078ed12a9586ea01e9e2e1686cc2be1798c65e4"/>
    <w:p>
      <w:pPr>
        <w:pStyle w:val="Heading2"/>
      </w:pPr>
      <w:r>
        <w:t xml:space="preserve">Future Vision: Elevating Alexandria on the Global Stage</w:t>
      </w:r>
    </w:p>
    <w:p>
      <w:pPr>
        <w:pStyle w:val="FirstParagraph"/>
      </w:pPr>
      <w:r>
        <w:t xml:space="preserve">This</w:t>
      </w:r>
      <w:r>
        <w:t xml:space="preserve"> </w:t>
      </w:r>
      <w:r>
        <w:rPr>
          <w:bCs/>
          <w:b/>
        </w:rPr>
        <w:t xml:space="preserve">Statement of Purpose</w:t>
      </w:r>
      <w:r>
        <w:t xml:space="preserve"> </w:t>
      </w:r>
      <w:r>
        <w:t xml:space="preserve">isn’t just about securing a job—it’s about becoming part of Alexandria’s creative infrastructure. I envision establishing a small production hub in central Alexandria that trains youth in documentary techniques while producing work for international platforms like Al Jazeera and Netflix. My long-term goal is to create an annual 'Alexandria Cinematic Festival' showcasing local talent, attracting global filmmakers seeking authentic Egyptian narratives rather than stereotypical portrayals. In a region often misrepresented through tourism-focused media, my work will highlight the city’s intellectual vibrancy—the poets debating at Abu Qir café, the engineers restoring 19th-century bridges, and the children playing football amid ancient columns in Kom El-Dikka. This is how I’ll honor Egypt Alexandria: by making it visible as a living cultural entity.</w:t>
      </w:r>
    </w:p>
    <w:bookmarkEnd w:id="24"/>
    <w:bookmarkStart w:id="25" w:name="conclusion-a-promise-to-alexandria"/>
    <w:p>
      <w:pPr>
        <w:pStyle w:val="Heading2"/>
      </w:pPr>
      <w:r>
        <w:t xml:space="preserve">Conclusion: A Promise to Alexandria</w:t>
      </w:r>
    </w:p>
    <w:p>
      <w:pPr>
        <w:pStyle w:val="FirstParagraph"/>
      </w:pPr>
      <w:r>
        <w:t xml:space="preserve">To the institutions of Egypt Alexandria—whether film commissions, cultural foundations, or creative studios—I offer not just technical skills but a profound respect for this city’s essence. My journey began with curiosity about the light on Qaitbay’s stones; it has matured into a mission to ensure Alexandria’s stories are told by those who breathe its air and feel its rhythms. As a videographer, I will never reduce Egypt Alexandria to postcard scenes. Instead, I’ll capture the texture of life: the call to prayer echoing from Al-Hamidiyah Mosque as fishermen return home, the scent of fresh bread from a street bakery near Montazah Gardens, and the quiet determination in an elder’s eyes as they share memories of pre-war Alexandria.</w:t>
      </w:r>
    </w:p>
    <w:p>
      <w:pPr>
        <w:pStyle w:val="BodyText"/>
      </w:pPr>
      <w:r>
        <w:t xml:space="preserve">This</w:t>
      </w:r>
      <w:r>
        <w:t xml:space="preserve"> </w:t>
      </w:r>
      <w:r>
        <w:rPr>
          <w:bCs/>
          <w:b/>
        </w:rPr>
        <w:t xml:space="preserve">Statement of Purpose</w:t>
      </w:r>
      <w:r>
        <w:t xml:space="preserve"> </w:t>
      </w:r>
      <w:r>
        <w:t xml:space="preserve">is my commitment: to wield my camera not merely as a tool, but as a testament to Egypt Alexandria’s enduring spirit. I seek not just to work in this city, but to become part of its ever-evolving story—one frame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Egypt Alexandria</dc:title>
  <dc:creator/>
  <dc:language>en</dc:language>
  <cp:keywords/>
  <dcterms:created xsi:type="dcterms:W3CDTF">2026-07-23T08:51:25Z</dcterms:created>
  <dcterms:modified xsi:type="dcterms:W3CDTF">2026-07-23T08:51:25Z</dcterms:modified>
</cp:coreProperties>
</file>

<file path=docProps/custom.xml><?xml version="1.0" encoding="utf-8"?>
<Properties xmlns="http://schemas.openxmlformats.org/officeDocument/2006/custom-properties" xmlns:vt="http://schemas.openxmlformats.org/officeDocument/2006/docPropsVTypes"/>
</file>