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Videographer</w:t>
      </w:r>
      <w:r>
        <w:t xml:space="preserve"> </w:t>
      </w:r>
      <w:r>
        <w:t xml:space="preserve">-</w:t>
      </w:r>
      <w:r>
        <w:t xml:space="preserve"> </w:t>
      </w:r>
      <w:r>
        <w:t xml:space="preserve">Qatar</w:t>
      </w:r>
      <w:r>
        <w:t xml:space="preserve"> </w:t>
      </w:r>
      <w:r>
        <w:t xml:space="preserve">Doha</w:t>
      </w:r>
    </w:p>
    <w:bookmarkStart w:id="20" w:name="X76d335103314700c4e60c56fde73b12d42d774d"/>
    <w:p>
      <w:pPr>
        <w:pStyle w:val="Heading1"/>
      </w:pPr>
      <w:r>
        <w:t xml:space="preserve">Statement of Purpose: Pursuing Excellence as a Videographer in Qatar Doha</w:t>
      </w:r>
    </w:p>
    <w:p>
      <w:pPr>
        <w:pStyle w:val="FirstParagraph"/>
      </w:pPr>
      <w:r>
        <w:t xml:space="preserve">In crafting this Statement of Purpose, I articulate my profound commitment to advancing my career as a professional videographer within the dynamic and rapidly evolving media landscape of Qatar Doha. This document serves not merely as an application but as a testament to my alignment with Qatar's visionary goals under Vision 2030, where cultural preservation, technological innovation, and global connectivity converge. My aspiration is to contribute meaningfully to Doha's status as a regional hub for creative excellence while honing my craft within an environment that values artistic integrity and national progress.</w:t>
      </w:r>
    </w:p>
    <w:p>
      <w:pPr>
        <w:pStyle w:val="BodyText"/>
      </w:pPr>
      <w:r>
        <w:t xml:space="preserve">My journey in visual storytelling began during my undergraduate studies in Film Production at the University of Jordan, where I mastered both technical proficiency and narrative depth. I quickly realized that videography transcends mere image capture—it is the art of translating culture, ambition, and human spirit into compelling visual language. My thesis project, a documentary on traditional Qatari pearl diving heritage filmed in Al Zubarah Archaeological Site, ignited my passion for capturing stories that resonate with local identity while appealing to global audiences. This project was pivotal: it demonstrated how strategic videography could preserve intangible cultural assets—a priority central to Qatar's national strategy—and earned recognition at the Gulf Film Festival. I understood then that Doha, with its fusion of ancient heritage and modern ambition, offered the ideal canvas for this mission.</w:t>
      </w:r>
    </w:p>
    <w:p>
      <w:pPr>
        <w:pStyle w:val="BodyText"/>
      </w:pPr>
      <w:r>
        <w:t xml:space="preserve">Following my degree, I worked as a freelance videographer across MENA regions, producing content for tourism campaigns in Dubai and Abu Dhabi. However, it was my collaboration with Qatar Tourism Authority’s "Discover Qatar" initiative that solidified my resolve to anchor my career in Doha. For six months, I documented the vibrant energy of Souq Waqif’s Ramadan nights and the architectural marvels of Museum of Islamic Art, creating content that highlighted authentic Qatari experiences for international platforms. The project demanded sensitivity to cultural nuances—such as adapting shooting schedules for religious observances—and mastery of drone cinematography to showcase Doha’s skyline against the desert backdrop. These experiences taught me that effective videography in Qatar must balance artistic vision with profound respect for local customs, a principle I now consider non-negotiable.</w:t>
      </w:r>
    </w:p>
    <w:p>
      <w:pPr>
        <w:pStyle w:val="BodyText"/>
      </w:pPr>
      <w:r>
        <w:t xml:space="preserve">What draws me specifically to Qatar Doha is not just its global events like FIFA World Cup 2022 or Expo 2030, but the strategic investment in creative industries under initiatives like the Qatari Media Corporation’s expansion. The government’s emphasis on "creative economy" as a pillar of Vision 2030 creates unprecedented opportunities for videographers who understand that storytelling is economic catalyst. I am eager to contribute to Doha’s mission of positioning itself as a leader in digital content production for the Arab world—not merely by shooting footage, but by developing narratives that reflect Qatar’s progressive yet culturally rooted identity. For instance, I envision creating series on Qatari artisans preserving heritage crafts or sustainability projects like the Al Thakira Mangroves, which align with national green initiatives.</w:t>
      </w:r>
    </w:p>
    <w:p>
      <w:pPr>
        <w:pStyle w:val="BodyText"/>
      </w:pPr>
      <w:r>
        <w:t xml:space="preserve">My technical skills are meticulously aligned with Doha’s industry demands. I am adept in DaVinci Resolve for color grading (essential for vibrant desert and coastal lighting), Adobe Premiere Pro for fast-paced edits, and drone operation certified by the Qatari Civil Aviation Authority. But beyond tools, my strength lies in cross-cultural collaboration—having worked with Arabic-speaking directors to localize content without compromising artistic quality. During a recent project with a Doha-based NGO focused on youth empowerment, I led a team that produced short films in colloquial Qatari Arabic, achieving 70% higher engagement than English-only counterparts on regional platforms like Shahid. This success underscores my belief that authentic videography requires linguistic and cultural fluency, which I have actively cultivated through years of immersion in the Gulf region.</w:t>
      </w:r>
    </w:p>
    <w:p>
      <w:pPr>
        <w:pStyle w:val="BodyText"/>
      </w:pPr>
      <w:r>
        <w:t xml:space="preserve">Furthermore, I recognize that Qatar Doha’s media ecosystem thrives on innovation. My recent certification in 360° immersive video production positions me to support emerging platforms like Qatar’s new virtual tourism portals. I am particularly excited about opportunities to collaborate with institutions such as Hamad Bin Khalifa University’s Media Institute, where cutting-edge research in visual storytelling intersects with national development goals. This is not just a job opportunity—it is a chance to grow alongside Qatar as it shapes the future of creative expression in the Middle East.</w:t>
      </w:r>
    </w:p>
    <w:p>
      <w:pPr>
        <w:pStyle w:val="BodyText"/>
      </w:pPr>
      <w:r>
        <w:t xml:space="preserve">My long-term vision extends beyond technical execution. I aim to mentor emerging Qatari videographers, fostering local talent through workshops on ethical storytelling and sustainable production practices. This aligns with Qatar’s emphasis on human capital development and reflects my commitment to giving back to the community that has inspired my work. In Doha, where every frame can influence global perceptions of the nation, I see a responsibility to ensure our stories are told with dignity, precision, and pride.</w:t>
      </w:r>
    </w:p>
    <w:p>
      <w:pPr>
        <w:pStyle w:val="BodyText"/>
      </w:pPr>
      <w:r>
        <w:t xml:space="preserve">Finally, this Statement of Purpose embodies more than personal ambition—it is an invitation to join Qatar’s journey toward becoming a beacon of cultural innovation. My skills as a Videographer are not merely transferable; they are purposefully tailored to serve Doha’s unique narrative needs. I am ready to bring my expertise in cinematic storytelling, technical mastery, and cross-cultural sensitivity to contribute directly to Qatar Media Corporation’s growth targets and the broader objectives of Qatar Vision 2030. My dedication is unwavering: I will ensure that every shot I capture in Doha elevates the nation’s story, one frame at a time.</w:t>
      </w:r>
    </w:p>
    <w:p>
      <w:pPr>
        <w:pStyle w:val="BodyText"/>
      </w:pPr>
      <w:r>
        <w:t xml:space="preserve">I seek not just employment in Qatar Doha, but partnership in its creative renaissance. With my passion for visual narrative deeply rooted in Qatari cultural values and my professional acumen aligned with the nation’s strategic vision, I am prepared to deliver exceptional work that resonates globally while honoring local identity. This is the promise I offer through this Statement of Purpose—a commitment to excellence as a Videographer dedicated to Qatar Doha’s bright future.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Videographer - Qatar Doha</dc:title>
  <dc:creator/>
  <dc:language>en</dc:language>
  <cp:keywords/>
  <dcterms:created xsi:type="dcterms:W3CDTF">2026-07-19T10:05:57Z</dcterms:created>
  <dcterms:modified xsi:type="dcterms:W3CDTF">2026-07-19T10:05:57Z</dcterms:modified>
</cp:coreProperties>
</file>

<file path=docProps/custom.xml><?xml version="1.0" encoding="utf-8"?>
<Properties xmlns="http://schemas.openxmlformats.org/officeDocument/2006/custom-properties" xmlns:vt="http://schemas.openxmlformats.org/officeDocument/2006/docPropsVTypes"/>
</file>