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3faea72df5c6858cd16e90c62f9491abbf28b72"/>
    <w:p>
      <w:pPr>
        <w:pStyle w:val="Heading1"/>
      </w:pPr>
      <w:r>
        <w:t xml:space="preserve">Statement of Purpose: Pursuing Excellence as a Videographer in South Africa Cape Town</w:t>
      </w:r>
    </w:p>
    <w:p>
      <w:pPr>
        <w:pStyle w:val="FirstParagraph"/>
      </w:pPr>
      <w:r>
        <w:t xml:space="preserve">From the moment I first held a camera and captured the interplay of light on Table Mountain at sunrise, I knew my path was destined for visual storytelling. This Statement of Purpose articulates my unwavering commitment to becoming an exceptional</w:t>
      </w:r>
      <w:r>
        <w:t xml:space="preserve"> </w:t>
      </w:r>
      <w:r>
        <w:rPr>
          <w:bCs/>
          <w:b/>
        </w:rPr>
        <w:t xml:space="preserve">Videographer</w:t>
      </w:r>
      <w:r>
        <w:t xml:space="preserve"> </w:t>
      </w:r>
      <w:r>
        <w:t xml:space="preserve">dedicated to elevating narratives within the vibrant, multifaceted landscape of</w:t>
      </w:r>
      <w:r>
        <w:t xml:space="preserve"> </w:t>
      </w:r>
      <w:r>
        <w:rPr>
          <w:bCs/>
          <w:b/>
        </w:rPr>
        <w:t xml:space="preserve">South Africa Cape Town</w:t>
      </w:r>
      <w:r>
        <w:t xml:space="preserve">. My journey is not merely about capturing moving images; it is about weaving authentic stories that resonate with the soul of this extraordinary city and its people. As I prepare to contribute meaningfully to Cape Town’s dynamic media ecosystem, this document outlines my professional foundation, artistic vision, and profound dedication to thriving within the unique cultural and creative context of</w:t>
      </w:r>
      <w:r>
        <w:t xml:space="preserve"> </w:t>
      </w:r>
      <w:r>
        <w:rPr>
          <w:bCs/>
          <w:b/>
        </w:rPr>
        <w:t xml:space="preserve">South Africa Cape Town</w:t>
      </w:r>
      <w:r>
        <w:t xml:space="preserve">.</w:t>
      </w:r>
    </w:p>
    <w:p>
      <w:pPr>
        <w:pStyle w:val="BodyText"/>
      </w:pPr>
      <w:r>
        <w:t xml:space="preserve">My formal training in Media Production at the University of the Western Cape provided me with a rigorous technical foundation. I mastered industry-standard equipment—Sony FX6, Canon C70, DJI drones—and honed my skills in DaVinci Resolve and Adobe Premiere Pro through intensive projects. However, it was my immersion into Cape Town's community that transformed me from a technician into a storyteller. I documented the bustling energy of Bo-Kaap’s markets for a local food initiative, filmed the resilience of elders at the District Six Museum during oral history workshops, and created promotional content for youth empowerment programs in Khayelitsha. Each project reinforced my belief: compelling videography must stem from deep cultural understanding and genuine collaboration. I learned that a</w:t>
      </w:r>
      <w:r>
        <w:t xml:space="preserve"> </w:t>
      </w:r>
      <w:r>
        <w:rPr>
          <w:bCs/>
          <w:b/>
        </w:rPr>
        <w:t xml:space="preserve">Videographer</w:t>
      </w:r>
      <w:r>
        <w:t xml:space="preserve"> </w:t>
      </w:r>
      <w:r>
        <w:t xml:space="preserve">in</w:t>
      </w:r>
      <w:r>
        <w:t xml:space="preserve"> </w:t>
      </w:r>
      <w:r>
        <w:rPr>
          <w:bCs/>
          <w:b/>
        </w:rPr>
        <w:t xml:space="preserve">South Africa Cape Town</w:t>
      </w:r>
      <w:r>
        <w:t xml:space="preserve"> </w:t>
      </w:r>
      <w:r>
        <w:t xml:space="preserve">must first listen—to the rhythms of the streets, the wisdom of elders, and the dreams of communities—before framing a shot.</w:t>
      </w:r>
    </w:p>
    <w:p>
      <w:pPr>
        <w:pStyle w:val="BodyText"/>
      </w:pPr>
      <w:r>
        <w:t xml:space="preserve">This perspective defines my professional ethos. I view videography as a bridge between cultures and contexts. In South Africa, where diversity is both our greatest strength and our most complex narrative to navigate, technical proficiency alone is insufficient. A true</w:t>
      </w:r>
      <w:r>
        <w:t xml:space="preserve"> </w:t>
      </w:r>
      <w:r>
        <w:rPr>
          <w:bCs/>
          <w:b/>
        </w:rPr>
        <w:t xml:space="preserve">Videographer</w:t>
      </w:r>
      <w:r>
        <w:t xml:space="preserve"> </w:t>
      </w:r>
      <w:r>
        <w:t xml:space="preserve">must possess emotional intelligence to capture authenticity without exploitation—especially crucial in Cape Town’s socio-economic tapestry. I’ve spent months volunteering with the Cape Town Film Festival’s community outreach arm, training underprivileged youth in documentary techniques. This experience taught me that empowering local voices isn’t just ethical; it produces richer, more nuanced stories. My recent project documenting water conservation efforts across Stellenbosch and Cape Town exemplifies this: the film wasn’t just about the technology but the human resilience behind it, featuring residents of Langa Township sharing their perspectives on drought. It earned recognition at a regional sustainable development showcase—a testament to storytelling that honors place and people.</w:t>
      </w:r>
    </w:p>
    <w:p>
      <w:pPr>
        <w:pStyle w:val="BodyText"/>
      </w:pPr>
      <w:r>
        <w:t xml:space="preserve">Why Cape Town? The answer is deeply personal and profoundly professional. Cape Town isn’t just my home; it’s the living canvas for the most compelling narratives in South Africa today. Its breathtaking landscapes—from the Atlantic coastline to Kirstenbosch Gardens—frame stories of resilience, innovation, and cultural fusion that no other city can replicate. But beyond aesthetics, Cape Town offers a unique confluence: a thriving creative sector eager for fresh talent grounded in local context; an international tourism industry demanding authentic storytelling; and grassroots movements driving social change that need visual amplification. I am not seeking to film Cape Town as a tourist destination, but as the dynamic, evolving heart of</w:t>
      </w:r>
      <w:r>
        <w:t xml:space="preserve"> </w:t>
      </w:r>
      <w:r>
        <w:rPr>
          <w:bCs/>
          <w:b/>
        </w:rPr>
        <w:t xml:space="preserve">South Africa Cape Town</w:t>
      </w:r>
      <w:r>
        <w:t xml:space="preserve">—a place where the call of the sea meets the pulse of urban renewal. The city’s spirit aligns perfectly with my purpose: to use videography as a tool for connection and positive impact.</w:t>
      </w:r>
    </w:p>
    <w:p>
      <w:pPr>
        <w:pStyle w:val="BodyText"/>
      </w:pPr>
      <w:r>
        <w:t xml:space="preserve">I am drawn to opportunities that leverage Cape Town’s position as South Africa’s cultural capital. I aim to collaborate with institutions like Cape Town Tourism, local NGOs (e.g., the Food &amp; Trees for Africa initiative), and emerging film studios such as Filmhouse Productions. My goal is to develop a portfolio showcasing Cape Town’s diversity: films on sustainable ocean conservation in False Bay, intimate portraits of Xhosa artisans at the Victoria &amp; Alfred Waterfront Market, and documentaries on Cape Town’s evolving tech startup scene. Crucially, I intend to prioritize projects that foster local talent—mentoring aspiring videographers from historically disadvantaged communities through workshops funded by my own creative ventures. This aligns with South Africa’s National Development Plan 2030, which emphasizes inclusive economic growth through creative industries.</w:t>
      </w:r>
    </w:p>
    <w:p>
      <w:pPr>
        <w:pStyle w:val="BodyText"/>
      </w:pPr>
      <w:r>
        <w:t xml:space="preserve">My technical expertise is matched by a deep understanding of Cape Town’s media landscape. I actively participate in the Cape Town Filmmakers Collective, where we advocate for fair pay and ethical practices in the local industry. I’ve attended workshops at the South African Film &amp; Television Awards (SAFTAs) hub on navigating cultural sensitivity in documentary work, ensuring my approach respects South Africa’s complex history while embracing its hopeful future. I am adept at working within tight budgets—a necessity in our developing creative economy—often utilizing smartphone cinematography for initial concepts before scaling to professional gear. This pragmatic yet artistic flexibility ensures that my</w:t>
      </w:r>
      <w:r>
        <w:t xml:space="preserve"> </w:t>
      </w:r>
      <w:r>
        <w:rPr>
          <w:bCs/>
          <w:b/>
        </w:rPr>
        <w:t xml:space="preserve">Videographer</w:t>
      </w:r>
      <w:r>
        <w:t xml:space="preserve"> </w:t>
      </w:r>
      <w:r>
        <w:t xml:space="preserve">skills serve the story, not vice versa.</w:t>
      </w:r>
    </w:p>
    <w:p>
      <w:pPr>
        <w:pStyle w:val="BodyText"/>
      </w:pPr>
      <w:r>
        <w:t xml:space="preserve">Looking ahead, my long-term vision is clear: to establish a Cape Town-based production studio specializing in culturally intelligent storytelling that serves both local communities and global audiences. I aim to create content for international platforms like Netflix’s "South Africa Uncovered" series while simultaneously producing hyper-local projects that empower residents of the Cape Flats. This dual focus reflects my belief that authentic South African narratives—especially those centered in</w:t>
      </w:r>
      <w:r>
        <w:t xml:space="preserve"> </w:t>
      </w:r>
      <w:r>
        <w:rPr>
          <w:bCs/>
          <w:b/>
        </w:rPr>
        <w:t xml:space="preserve">South Africa Cape Town</w:t>
      </w:r>
      <w:r>
        <w:t xml:space="preserve">—hold universal appeal when rooted in truth and respect.</w:t>
      </w:r>
    </w:p>
    <w:p>
      <w:pPr>
        <w:pStyle w:val="BodyText"/>
      </w:pPr>
      <w:r>
        <w:t xml:space="preserve">In conclusion, this Statement of Purpose is not a mere formality; it is a declaration of intent. I am prepared to bring my technical mastery, cultural humility, and fierce passion for Cape Town’s stories to every frame I create. As a</w:t>
      </w:r>
      <w:r>
        <w:t xml:space="preserve"> </w:t>
      </w:r>
      <w:r>
        <w:rPr>
          <w:bCs/>
          <w:b/>
        </w:rPr>
        <w:t xml:space="preserve">Videographer</w:t>
      </w:r>
      <w:r>
        <w:t xml:space="preserve"> </w:t>
      </w:r>
      <w:r>
        <w:t xml:space="preserve">in the heart of</w:t>
      </w:r>
      <w:r>
        <w:t xml:space="preserve"> </w:t>
      </w:r>
      <w:r>
        <w:rPr>
          <w:bCs/>
          <w:b/>
        </w:rPr>
        <w:t xml:space="preserve">South Africa Cape Town</w:t>
      </w:r>
      <w:r>
        <w:t xml:space="preserve">, I will honor the city’s legacy while helping shape its visual future—one authentic story at a time. The sun rises over Table Mountain daily, casting new light on old stories. I am ready to capture that light, and to ensure it shines with clarity, dignity, and purpose for all of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Cape Town, South Africa</dc:title>
  <dc:creator/>
  <dc:language>en</dc:language>
  <cp:keywords/>
  <dcterms:created xsi:type="dcterms:W3CDTF">2026-07-23T15:26:40Z</dcterms:created>
  <dcterms:modified xsi:type="dcterms:W3CDTF">2026-07-23T15:26:40Z</dcterms:modified>
</cp:coreProperties>
</file>

<file path=docProps/custom.xml><?xml version="1.0" encoding="utf-8"?>
<Properties xmlns="http://schemas.openxmlformats.org/officeDocument/2006/custom-properties" xmlns:vt="http://schemas.openxmlformats.org/officeDocument/2006/docPropsVTypes"/>
</file>