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9aacf85802c53809356e5ff883f6b6afb1d203"/>
    <w:p>
      <w:pPr>
        <w:pStyle w:val="Heading1"/>
      </w:pPr>
      <w:r>
        <w:t xml:space="preserve">Statement of Purpose: Pursuing Excellence as a Videographer in Turkey Istanbul</w:t>
      </w:r>
    </w:p>
    <w:p>
      <w:pPr>
        <w:pStyle w:val="FirstParagraph"/>
      </w:pPr>
      <w:r>
        <w:t xml:space="preserve">As I meticulously craft this Statement of Purpose, I find myself reflecting on the profound connection between my artistic vision and the vibrant cultural tapestry of Turkey Istanbul. This document serves not merely as an application for a videographer position, but as a testament to my unwavering commitment to storytelling through moving images within one of the world's most dynamic urban landscapes. Istanbul—where East meets West across the Bosphorus—represents more than a geographical location; it is the living canvas I have longed to capture, document, and elevate through professional videography.</w:t>
      </w:r>
    </w:p>
    <w:p>
      <w:pPr>
        <w:pStyle w:val="BodyText"/>
      </w:pPr>
      <w:r>
        <w:t xml:space="preserve">My journey as a Videographer began in my hometown of London, where I immersed myself in cinematography studies at the University of the Arts. However, it was during an internship with a documentary film collective in Istanbul during my final year that I discovered my true calling. Working on projects capturing the kaleidoscopic essence of this city—from the rhythmic chants at historic mosques to street vendors selling simit along bustling Istiklal Street—I realized videography transcends technical skill; it demands cultural empathy and contextual awareness. That semester in Turkey Istanbul taught me that authentic storytelling requires listening deeply to a city's heartbeat before attempting to frame its story.</w:t>
      </w:r>
    </w:p>
    <w:p>
      <w:pPr>
        <w:pStyle w:val="BodyText"/>
      </w:pPr>
      <w:r>
        <w:t xml:space="preserve">Since then, I have dedicated myself to mastering the craft of visual narrative. My portfolio includes award-winning short documentaries on urban renewal projects in Ankara, promotional films for Istanbul-based startups like T-Cell Tech, and cinematic travelogues featured on Turkish cultural platforms such as TRT 1. What sets my work apart is my methodology: I approach each project not merely as a technical execution but as an immersive anthropological study. For instance, while filming a documentary about Istanbul's historic spice bazaar for the Turkish Ministry of Culture, I spent three weeks observing vendors' techniques, learning basic Turkish culinary terms, and documenting the intergenerational knowledge transfer—resulting in footage that resonated deeply with local audiences and won the 2023 Ankara Film Festival's Best Cultural Documentary award.</w:t>
      </w:r>
    </w:p>
    <w:p>
      <w:pPr>
        <w:pStyle w:val="BodyText"/>
      </w:pPr>
      <w:r>
        <w:t xml:space="preserve">The significance of Turkey Istanbul as my professional destination cannot be overstated. As a city that has served as a crossroads of civilizations for over 8,500 years, Istanbul offers unparalleled visual richness unmatched in any other global metropolis. The Golden Horn's gilded bridges against the backdrop of Hagia Sophia, the chaotic beauty of Kadıköy's art galleries juxtaposed with Karaköy's industrial charm—it is a perpetual motion picture waiting to be interpreted. Moreover, Turkey's rapidly expanding creative economy presents unprecedented opportunities; with Istanbul hosting over 200 film production companies and a 47% annual growth rate in digital media investments (Turkish Ministry of Culture and Tourism, 2023), this is the ideal ecosystem for a videographer to innovate while contributing meaningfully to local culture.</w:t>
      </w:r>
    </w:p>
    <w:p>
      <w:pPr>
        <w:pStyle w:val="BodyText"/>
      </w:pPr>
      <w:r>
        <w:t xml:space="preserve">My technical expertise aligns precisely with the demands of contemporary video production in Turkey Istanbul. I am proficient in industry-standard equipment including ARRI Alexa Mini, DJI Ronin gimbals, and RED Komodo cameras, while mastering post-production through DaVinci Resolve and Adobe Premiere Pro. More critically, I possess advanced skills in cross-cultural communication—fluency in Turkish (B2 level), understanding of local sensitivities regarding religious sites and historical monuments, and experience collaborating with diverse crews across Istanbul's districts from Beşiktaş to Ümraniye. When filming the "Istanbul Through Time" series for a cultural tourism initiative, I designed shooting schedules respecting Ramadan prayer times while capturing breathtaking sunset shots over the Bosphorus—demonstrating how technical precision harmonizes with cultural intelligence.</w:t>
      </w:r>
    </w:p>
    <w:p>
      <w:pPr>
        <w:pStyle w:val="BodyText"/>
      </w:pPr>
      <w:r>
        <w:t xml:space="preserve">What excites me most about joining your team in Turkey Istanbul is the opportunity to contribute to narratives that matter. The recent surge in Turkish cinema internationally, exemplified by films like "Winter Sleep" and "The Wild Pear Tree," has created a golden age for visual storytelling. I am eager to apply my skills not only to commercial projects but also to socially impactful work—such as documenting Istanbul's resilient immigrant communities or highlighting sustainable architecture initiatives along the city's waterfronts. My Statement of Purpose is rooted in the conviction that videography must serve both artistic excellence and meaningful cultural dialogue, especially in a city that embodies multiplicity.</w:t>
      </w:r>
    </w:p>
    <w:p>
      <w:pPr>
        <w:pStyle w:val="BodyText"/>
      </w:pPr>
      <w:r>
        <w:t xml:space="preserve">I have closely studied your company's recent work on the "Metropolis Diaries" project—a series exploring Istanbul through micro-stories of daily life—and am deeply inspired by your approach to authentic urban documentation. The way you capture the quiet dignity of a tea vendor in Eminönü or the energy of a jazz festival in Moda demonstrates exactly the nuanced perspective I aim to bring to every frame. In my view, great videography requires more than camera operation; it demands emotional intelligence, historical awareness, and an unyielding respect for the subjects being filmed—principles I have embodied throughout my career and will continue to champion in Turkey Istanbul.</w:t>
      </w:r>
    </w:p>
    <w:p>
      <w:pPr>
        <w:pStyle w:val="BodyText"/>
      </w:pPr>
      <w:r>
        <w:t xml:space="preserve">Looking ahead, my long-term vision extends beyond creating compelling videos. I aspire to mentor emerging talent in Istanbul's creative scene while developing a signature style that bridges Western cinematic techniques with Eastern narrative traditions. With Turkey positioning itself as a regional hub for digital media production, I see immense potential to collaborate on projects that elevate Turkish stories globally—whether through Netflix partnerships with local producers or innovative AR experiences for Istanbul's UNESCO World Heritage sites. My immediate goal is to become an indispensable part of your creative team, contributing not just technical skill but cultural insight that transforms ordinary moments into extraordinary visual poetry.</w:t>
      </w:r>
    </w:p>
    <w:p>
      <w:pPr>
        <w:pStyle w:val="BodyText"/>
      </w:pPr>
      <w:r>
        <w:t xml:space="preserve">As I conclude this Statement of Purpose, I am filled with profound gratitude for the opportunity to apply my passion for videography in Turkey Istanbul. This city's spirit—the constant dialogue between ancient and modern, sacred and secular—has become my greatest creative catalyst. To work as a Videographer within its embrace isn't merely a career choice; it is an invitation to participate in the ongoing visual chronicle of humanity's most captivating metropolis. I am ready to bring my technical mastery, cultural sensitivity, and relentless storytelling drive to your studio, and I eagerly anticipate the possibility of contributing my unique perspective to Istanbul's vibrant creative ecosystem. Thank you for considering this Statement of Purpose as a reflection of my dedication to elevating the art of videography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Position in Turkey Istanbul</dc:title>
  <dc:creator/>
  <cp:keywords/>
  <dcterms:created xsi:type="dcterms:W3CDTF">2026-07-22T21:05:13Z</dcterms:created>
  <dcterms:modified xsi:type="dcterms:W3CDTF">2026-07-22T21:05:13Z</dcterms:modified>
</cp:coreProperties>
</file>

<file path=docProps/custom.xml><?xml version="1.0" encoding="utf-8"?>
<Properties xmlns="http://schemas.openxmlformats.org/officeDocument/2006/custom-properties" xmlns:vt="http://schemas.openxmlformats.org/officeDocument/2006/docPropsVTypes"/>
</file>