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44662141addd4a3901654898b38021ff973b62b"/>
    <w:p>
      <w:pPr>
        <w:pStyle w:val="Heading1"/>
      </w:pPr>
      <w:r>
        <w:t xml:space="preserve">Statement of Purpose: Pursuing Excellence as a Videographer in United States New York City</w:t>
      </w:r>
    </w:p>
    <w:p>
      <w:pPr>
        <w:pStyle w:val="FirstParagraph"/>
      </w:pPr>
      <w:r>
        <w:t xml:space="preserve">In the vibrant, relentless heartbeat of the United States New York City, where every street corner tells a story and every skyline frame captures the essence of modern life, I have forged my identity as a dedicated videographer. This Statement of Purpose articulates my professional trajectory, technical mastery, and unwavering commitment to contributing to NYC's dynamic visual landscape. As an aspiring professional seeking to establish roots within the competitive yet creatively fertile ecosystem of New York City, I am driven by a profound passion for storytelling through motion imagery—a passion that has only intensified through years of immersive work in the heart of the United States' most influential media hub.</w:t>
      </w:r>
    </w:p>
    <w:p>
      <w:pPr>
        <w:pStyle w:val="BodyText"/>
      </w:pPr>
      <w:r>
        <w:t xml:space="preserve">My journey into videography began not as a career aspiration, but as an insatiable curiosity to capture the unscripted moments that define human connection. Growing up in Brooklyn, I was surrounded by a tapestry of cultures, languages, and narratives that demanded visual translation. Armed with a consumer-grade camera at sixteen, I documented community events in Prospect Park and local block parties—learning early that authentic storytelling requires empathy as much as technical skill. This foundational experience evolved into formal study: I earned my BFA in Media Arts from the State University of New York, where I immersed myself in both theoretical frameworks of visual narrative and hands-on production techniques. Crucially, my studies were not confined to campus; they were deeply contextualized within the unique demands of United States urban environments, particularly New York City.</w:t>
      </w:r>
    </w:p>
    <w:p>
      <w:pPr>
        <w:pStyle w:val="BodyText"/>
      </w:pPr>
      <w:r>
        <w:t xml:space="preserve">Throughout my academic career and subsequent freelance work, I have consistently sought projects that reflect NYC's multifaceted identity. I’ve filmed a documentary series profiling immigrant-owned businesses in Queens’ Jackson Heights—navigating permits for street-level filming while capturing the nuanced interplay of cultural traditions in a bustling neighborhood. I edited a promotional campaign for an avant-garde theater collective based in Chelsea, where understanding the precise lighting requirements of downtown performance spaces was as vital as color grading. These experiences weren’t just assignments; they were immersion into NYC’s creative infrastructure. I learned that succeeding here requires not only technical proficiency with industry-standard tools like DaVinci Resolve, Sony FX6, and Red Komodo cameras but also an intimate understanding of the city’s geography, cultural rhythms, and regulatory landscape—knowledge that is indispensable for any professional videographer operating within United States New York City.</w:t>
      </w:r>
    </w:p>
    <w:p>
      <w:pPr>
        <w:pStyle w:val="BodyText"/>
      </w:pPr>
      <w:r>
        <w:t xml:space="preserve">My technical portfolio exemplifies this integration. I am proficient in pre-production planning—from location scouting across all five boroughs to securing necessary permits from NYC’s Department of Transportation for traffic-blocking shoots. My post-production workflow leverages the latest color science to enhance narratives without sacrificing authenticity, a critical skill when working with diverse subjects from street artists in Bushwick to corporate clients on Wall Street. I’ve also developed expertise in drone cinematography under NY State’s stringent regulations, enabling me to capture NYC’s iconic aerial perspectives legally and safely. What sets me apart is not just my toolset, but my ability to translate the city’s energy into compelling visual language—whether it's the frenetic pace of Midtown Manhattan or the contemplative stillness of a rooftop garden in Dumbo.</w:t>
      </w:r>
    </w:p>
    <w:p>
      <w:pPr>
        <w:pStyle w:val="BodyText"/>
      </w:pPr>
      <w:r>
        <w:t xml:space="preserve">Why New York City? This is not merely a location; it’s an ecosystem that fuels artistic ambition. The United States’ media capital offers unparalleled access to industry leaders, diverse subject matter, and cutting-edge technology at every turn. NYC is where documentary filmmakers converge with advertising agencies, where independent artists find platforms on platforms like Vimeo Staff Picks, and where the global film community gathers annually for festivals like Tribeca. To be a videographer in this environment is to join a living conversation about visual culture—one that demands continuous adaptation and growth. My Statement of Purpose is not simply about securing employment; it’s about becoming an active participant in NYC’s ongoing creative dialogue.</w:t>
      </w:r>
    </w:p>
    <w:p>
      <w:pPr>
        <w:pStyle w:val="BodyText"/>
      </w:pPr>
      <w:r>
        <w:t xml:space="preserve">I recognize that thriving as a videographer in United States New York City requires more than technical skill. It demands resilience to navigate the city’s logistical complexities—scheduling around events like the Macy's Thanksgiving Day Parade, understanding union requirements for commercial shoots, and adapting to rapidly changing neighborhood dynamics. I have embraced these challenges: working nights to avoid disrupting Broadway rehearsals, collaborating with community boards for local project permissions, and honing my communication skills to translate creative visions across diverse teams. These experiences have instilled in me a professional discipline that aligns perfectly with NYC’s high-stakes production standards.</w:t>
      </w:r>
    </w:p>
    <w:p>
      <w:pPr>
        <w:pStyle w:val="BodyText"/>
      </w:pPr>
      <w:r>
        <w:t xml:space="preserve">Looking forward, I am eager to contribute my expertise while learning from the city’s most accomplished videographers. I seek opportunities within established media houses, independent production companies, or forward-thinking advertising agencies where my portfolio—showcasing everything from wedding films in Central Park to corporate training videos for tech startups—can serve as a foundation for further growth. My ultimate goal is to establish myself as a trusted creative collaborator who can help clients translate their stories into visually stunning narratives that resonate within the context of New York City’s global influence.</w:t>
      </w:r>
    </w:p>
    <w:p>
      <w:pPr>
        <w:pStyle w:val="BodyText"/>
      </w:pPr>
      <w:r>
        <w:t xml:space="preserve">In this Statement of Purpose, I affirm my readiness to embrace the challenges and opportunities that define videography in United States New York City. I am not merely seeking a job; I am committed to becoming a meaningful part of NYC’s visual legacy. The city’s energy, diversity, and creative urgency have shaped me as an artist—and now, with technical excellence honed through rigorous practice and an understanding of the local professional landscape, I am prepared to contribute my unique perspective. As I stand at the threshold of this next chapter in my career within United States New York City, I bring not just a portfolio, but a profound respect for the craft and an unshakable belief that great videography is about capturing truth through the lens of place.</w:t>
      </w:r>
    </w:p>
    <w:p>
      <w:pPr>
        <w:pStyle w:val="BodyText"/>
      </w:pPr>
      <w:r>
        <w:t xml:space="preserve">I am confident that my background, skills, and deep connection to New York City position me to excel as a videographer within this dynamic environment. I welcome the chance to discuss how my vision aligns with your creative goals and how I can contribute to the next wave of compelling visual storytelling emerging from United States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United States New York City</dc:title>
  <dc:creator/>
  <dc:language>en</dc:language>
  <cp:keywords/>
  <dcterms:created xsi:type="dcterms:W3CDTF">2026-07-24T05:23:05Z</dcterms:created>
  <dcterms:modified xsi:type="dcterms:W3CDTF">2026-07-24T05:23:05Z</dcterms:modified>
</cp:coreProperties>
</file>

<file path=docProps/custom.xml><?xml version="1.0" encoding="utf-8"?>
<Properties xmlns="http://schemas.openxmlformats.org/officeDocument/2006/custom-properties" xmlns:vt="http://schemas.openxmlformats.org/officeDocument/2006/docPropsVTypes"/>
</file>