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Algeria</w:t>
      </w:r>
      <w:r>
        <w:t xml:space="preserve"> </w:t>
      </w:r>
      <w:r>
        <w:t xml:space="preserve">Algiers</w:t>
      </w:r>
    </w:p>
    <w:bookmarkStart w:id="20" w:name="Xfa8cadfbd67efe03fb7eb97ad7455941ce8164f"/>
    <w:p>
      <w:pPr>
        <w:pStyle w:val="Heading1"/>
      </w:pPr>
      <w:r>
        <w:t xml:space="preserve">Statement of Purpose: Advancing Digital Excellence as a Web Designer in Algeria Algiers</w:t>
      </w:r>
    </w:p>
    <w:p>
      <w:pPr>
        <w:pStyle w:val="FirstParagraph"/>
      </w:pPr>
      <w:r>
        <w:t xml:space="preserve">This Statement of Purpose articulates my unwavering commitment to pursuing a career as a professional Web Designer within the dynamic digital landscape of Algeria, with a specific focus on contributing to the transformative growth of Algiers. As I prepare to embark on this pivotal journey, I recognize that this document is not merely an application but a testament to my vision for integrating cutting-edge design principles with Algeria's unique cultural and economic context. My aspiration is clear: to become an innovative Web Designer who elevates local businesses, bridges digital divides, and strengthens Algiers' position as a hub of technological creativity in North Africa.</w:t>
      </w:r>
    </w:p>
    <w:p>
      <w:pPr>
        <w:pStyle w:val="BodyText"/>
      </w:pPr>
      <w:r>
        <w:t xml:space="preserve">My passion for digital design was ignited during my undergraduate studies in Multimedia Communications at the University of Science and Technology Houari Boumediene (USTHB) in Algiers. While exploring web development courses, I realized that effective websites transcend aesthetics—they serve as vital economic tools for small businesses across Algeria. During a summer internship with a local startup in Algiers’ Bab Ezzouar district, I redesigned their outdated website. Within two months, their online inquiries increased by 70%, demonstrating how strategic design directly impacts real-world success. This experience crystallized my purpose: to become a Web Designer who solves tangible problems for Algerian enterprises—from artisanal souk sellers to emerging tech ventures—ensuring their digital presence reflects Algeria’s rich heritage while embracing modern functionality.</w:t>
      </w:r>
    </w:p>
    <w:p>
      <w:pPr>
        <w:pStyle w:val="BodyText"/>
      </w:pPr>
      <w:r>
        <w:t xml:space="preserve">Algiers, with its fusion of Mediterranean vibrancy and deep-rooted culture, presents both unparalleled opportunities and distinct challenges for Web Designers. The city’s rapid digital adoption—accelerated by initiatives like the Algerian Government's "Digital Algeria 2030" strategy—demands solutions tailored to local needs. Many businesses in Algiers still operate with websites that fail to support mobile-first users (over 95% of Algerians access the internet via smartphones) or represent cultural nuances. As a future Web Designer, I am determined to address these gaps by prioritizing:</w:t>
      </w:r>
      <w:r>
        <w:t xml:space="preserve"> </w:t>
      </w:r>
      <w:r>
        <w:rPr>
          <w:bCs/>
          <w:b/>
        </w:rPr>
        <w:t xml:space="preserve">responsiveness</w:t>
      </w:r>
      <w:r>
        <w:t xml:space="preserve"> </w:t>
      </w:r>
      <w:r>
        <w:t xml:space="preserve">for low-bandwidth connectivity;</w:t>
      </w:r>
      <w:r>
        <w:t xml:space="preserve"> </w:t>
      </w:r>
      <w:r>
        <w:rPr>
          <w:bCs/>
          <w:b/>
        </w:rPr>
        <w:t xml:space="preserve">cultural sensitivity</w:t>
      </w:r>
      <w:r>
        <w:t xml:space="preserve"> </w:t>
      </w:r>
      <w:r>
        <w:t xml:space="preserve">in visual storytelling (e.g., integrating motifs from Algiers’ historic Kasbah or local crafts); and</w:t>
      </w:r>
      <w:r>
        <w:t xml:space="preserve"> </w:t>
      </w:r>
      <w:r>
        <w:rPr>
          <w:bCs/>
          <w:b/>
        </w:rPr>
        <w:t xml:space="preserve">accessibility</w:t>
      </w:r>
      <w:r>
        <w:t xml:space="preserve">, ensuring sites serve users with varying digital literacy. For instance, I plan to develop a portfolio project featuring a responsive e-commerce platform for Algerian olive oil producers, optimizing images for rural internet speeds while showcasing traditional harvest techniques through immersive visuals.</w:t>
      </w:r>
    </w:p>
    <w:p>
      <w:pPr>
        <w:pStyle w:val="BodyText"/>
      </w:pPr>
      <w:r>
        <w:t xml:space="preserve">My technical foundation includes proficiency in Adobe XD, Figma, and WordPress—tools I’ve honed through projects like redesigning the digital interface for "El-Bacha," a nonprofit supporting artisans in Algiers’ historic quarter. This project required balancing modern UI/UX principles with authentic Algerian iconography, resulting in a 40% increase in user engagement among older demographics. Beyond tools, I’ve studied the socio-economic context of Algeria’s digital ecosystem through research on platforms like DZWeb and the Algerian Digital Economy Observatory (OED). I recognize that as a Web Designer operating in Algiers, success hinges not only on technical skill but also on understanding local business pain points—such as payment gateway barriers or mistrust of online transactions—which my designs must proactively resolve.</w:t>
      </w:r>
    </w:p>
    <w:p>
      <w:pPr>
        <w:pStyle w:val="BodyText"/>
      </w:pPr>
      <w:r>
        <w:t xml:space="preserve">What sets my approach apart is my commitment to embedding Algeria’s identity into every digital solution. In Algiers, where cultural pride is central to daily life, websites should not mimic foreign templates but celebrate local narratives. For example, I envision creating a responsive travel guide for Algiers’ UNESCO World Heritage sites (like the Casbah), using animated minarets and traditional music as interactive elements—making history accessible while respecting its sanctity. This philosophy aligns with Algeria’s national vision to leverage digital tools for cultural preservation, a mission I aim to champion as a Web Designer. My goal is never to design "for Algiers," but "with Algiers"—collaborating with local communities to ensure digital products resonate deeply.</w:t>
      </w:r>
    </w:p>
    <w:p>
      <w:pPr>
        <w:pStyle w:val="BodyText"/>
      </w:pPr>
      <w:r>
        <w:t xml:space="preserve">My academic pursuits have also prepared me for the collaborative nature of web design in Algeria. Through a capstone project co-created with students from Algiers’ École Nationale Supérieure des Sciences Informatiques (ENSSI), I developed a campus navigation app that integrated real-time event data and Arabic/French bilingual support—a solution now used by 10,000+ students. This experience taught me the value of user-centered design in diverse Algerian contexts, where multilingual accessibility isn’t optional but essential. As a Web Designer in Algiers, I will prioritize such inclusivity across all projects, ensuring digital spaces welcome users regardless of language proficiency or technical expertise.</w:t>
      </w:r>
    </w:p>
    <w:p>
      <w:pPr>
        <w:pStyle w:val="BodyText"/>
      </w:pPr>
      <w:r>
        <w:t xml:space="preserve">Looking ahead, I aspire to join Algeria’s burgeoning tech ecosystem as a forward-thinking Web Designer. Algiers is home to accelerators like the "Algiers Digital Hub" and startups such as Foodics (a global SaaS leader), creating fertile ground for innovative designers. I aim to contribute by establishing a local design studio focused on empowering SMEs in Algiers, particularly in sectors like tourism and handicrafts where digital presence remains underdeveloped. My long-term vision includes mentoring young Algerians through workshops at institutions like the Centre d’Innovation Numérique (CIN) in Algiers, fostering a new generation of designers who understand both global trends and local realities.</w:t>
      </w:r>
    </w:p>
    <w:p>
      <w:pPr>
        <w:pStyle w:val="BodyText"/>
      </w:pPr>
      <w:r>
        <w:t xml:space="preserve">This Statement of Purpose is more than an outline—it is my pledge to the digital future of Algeria. I seek to merge my technical expertise as a Web Designer with an intimate understanding of Algiers’ spirit, ensuring that every pixel I craft advances our nation’s journey toward inclusive technological sovereignty. In a country where 60% of businesses still lack professional websites (per OED data), the need for skilled, culturally attuned designers like myself has never been greater. I am ready to transform that challenge into opportunity—not just as a Web Designer, but as an architect of Algeria’s digital identity in Algiers and beyond.</w:t>
      </w:r>
    </w:p>
    <w:p>
      <w:pPr>
        <w:pStyle w:val="BodyText"/>
      </w:pPr>
      <w:r>
        <w:t xml:space="preserve">With unwavering dedication to excellence in design and profound respect for Algeria’s legacy, I submit this Statement of Purpose with confidence that my skills and vision align precisely with the needs of our evolving nation. I am prepared to contribute immediately to Algiers’ digital renaissance as a Web Designer committed to making technology work for every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Algeria Algiers</dc:title>
  <dc:creator/>
  <dc:language>en</dc:language>
  <cp:keywords/>
  <dcterms:created xsi:type="dcterms:W3CDTF">2025-12-09T13:55:27Z</dcterms:created>
  <dcterms:modified xsi:type="dcterms:W3CDTF">2025-12-09T13:55:27Z</dcterms:modified>
</cp:coreProperties>
</file>

<file path=docProps/custom.xml><?xml version="1.0" encoding="utf-8"?>
<Properties xmlns="http://schemas.openxmlformats.org/officeDocument/2006/custom-properties" xmlns:vt="http://schemas.openxmlformats.org/officeDocument/2006/docPropsVTypes"/>
</file>