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2d3b3f8625b63ee38962871aec61743acc9e538"/>
    <w:p>
      <w:pPr>
        <w:pStyle w:val="Heading1"/>
      </w:pPr>
      <w:r>
        <w:t xml:space="preserve">Statement of Purpose: Pursuing Excellence as a Web Designer in Argentina Buenos Aires</w:t>
      </w:r>
    </w:p>
    <w:p>
      <w:pPr>
        <w:pStyle w:val="FirstParagraph"/>
      </w:pPr>
      <w:r>
        <w:t xml:space="preserve">From the vibrant streets of Buenos Aires to the digital landscapes I create, my journey as a Web Designer has been deeply rooted in understanding how culture, technology, and user experience converge. As I prepare to formally submit this Statement of Purpose, I do so with unwavering commitment to contribute meaningfully to Argentina Buenos Aires’ thriving creative economy. This document outlines my professional trajectory, technical expertise, and profound passion for crafting digital experiences that resonate with both local audiences and global standards—specifically within the dynamic context of Buenos Aires.</w:t>
      </w:r>
    </w:p>
    <w:p>
      <w:pPr>
        <w:pStyle w:val="BodyText"/>
      </w:pPr>
      <w:r>
        <w:t xml:space="preserve">My fascination with web design began during my undergraduate studies in Digital Media at Universidad de Buenos Aires (UBA), where I immersed myself in courses spanning responsive design, UX principles, and cultural branding. What set my education apart was its focus on regional relevance. While learning frameworks like Bootstrap and Figma, I consistently challenged myself to apply these tools to Argentine contexts—designing a portfolio project for a local mate producer that integrated traditional *asado* aesthetics into minimalist navigation, or creating an accessible platform for Buenos Aires’ famed tango schools. These projects taught me that effective web design is never neutral; it must speak the language of its community. This philosophy crystallized during my internship with</w:t>
      </w:r>
      <w:r>
        <w:t xml:space="preserve"> </w:t>
      </w:r>
      <w:r>
        <w:rPr>
          <w:iCs/>
          <w:i/>
        </w:rPr>
        <w:t xml:space="preserve">Arte Digital</w:t>
      </w:r>
      <w:r>
        <w:t xml:space="preserve">, a Palermo-based agency, where I collaborated on campaigns for</w:t>
      </w:r>
      <w:r>
        <w:t xml:space="preserve"> </w:t>
      </w:r>
      <w:r>
        <w:rPr>
          <w:iCs/>
          <w:i/>
        </w:rPr>
        <w:t xml:space="preserve">Café Tortoni</w:t>
      </w:r>
      <w:r>
        <w:t xml:space="preserve"> </w:t>
      </w:r>
      <w:r>
        <w:t xml:space="preserve">and</w:t>
      </w:r>
    </w:p>
    <w:p>
      <w:pPr>
        <w:pStyle w:val="BodyText"/>
      </w:pPr>
      <w:r>
        <w:t xml:space="preserve">Museo de Arte Moderno (MAMBA). There, I learned that Buenos Aires’ users demand more than functionality—they seek emotional connection through design.</w:t>
      </w:r>
    </w:p>
    <w:p>
      <w:pPr>
        <w:pStyle w:val="BodyText"/>
      </w:pPr>
      <w:r>
        <w:t xml:space="preserve">Buenos Aires is not merely a location for me; it’s the catalyst for my professional identity. The city’s unique blend of European heritage, Latin American vibrancy, and tech-forward energy creates an unparalleled environment for innovation. As a native resident of Belgrano, I’ve witnessed firsthand how Buenos Aires’ digital ecosystem—spanning startups in La Boca to established brands in Recoleta—requires designers who understand local nuances: the preference for warm color palettes over cold minimalism, the critical need for mobile-first solutions (with 78% of Argentines accessing internet via smartphones), and the importance of bilingual Spanish/English interfaces catering to tourism. My work with</w:t>
      </w:r>
      <w:r>
        <w:t xml:space="preserve"> </w:t>
      </w:r>
      <w:r>
        <w:rPr>
          <w:iCs/>
          <w:i/>
        </w:rPr>
        <w:t xml:space="preserve">Designo Buenos Aires</w:t>
      </w:r>
      <w:r>
        <w:t xml:space="preserve">, a freelance venture I launched while studying, reflected this reality. For a travel app targeting international visitors seeking authentic *boliche* experiences, I designed an interface featuring subtle *malambo* dance motifs in button animations and culturally resonant microcopy—resulting in a 40% increase in user retention. This project wasn’t just about pixels; it was about embedding Argentine soul into digital spaces.</w:t>
      </w:r>
    </w:p>
    <w:p>
      <w:pPr>
        <w:pStyle w:val="BodyText"/>
      </w:pPr>
      <w:r>
        <w:t xml:space="preserve">My technical toolkit is rigorously aligned with industry demands in Argentina Buenos Aires. I master Adobe XD, Figma, and WordPress for rapid prototyping and development, but equally prioritize accessibility standards (WCAG 2.1) and SEO optimization—critical for local businesses competing in a saturated market. I’ve also completed certifications in Google’s Web Fundamentals to ensure my sites load seamlessly on Argentina’s often-unstable networks. Recently, I spearheaded a redesign for</w:t>
      </w:r>
      <w:r>
        <w:t xml:space="preserve"> </w:t>
      </w:r>
      <w:r>
        <w:rPr>
          <w:iCs/>
          <w:i/>
        </w:rPr>
        <w:t xml:space="preserve">La Catedral Boutique Hotel</w:t>
      </w:r>
      <w:r>
        <w:t xml:space="preserve"> </w:t>
      </w:r>
      <w:r>
        <w:t xml:space="preserve">in San Telmo, where I implemented lazy loading and compressed imagery to reduce bounce rates by 35% during peak tourism seasons. This experience solidified my belief that ethical design—prioritizing speed, inclusivity, and cultural authenticity—is non-negotiable for Buenos Aires’ competitive landscape.</w:t>
      </w:r>
    </w:p>
    <w:p>
      <w:pPr>
        <w:pStyle w:val="BodyText"/>
      </w:pPr>
      <w:r>
        <w:t xml:space="preserve">What drives me beyond technical skill is a desire to elevate Argentina’s digital presence globally. I’ve observed how many local businesses still rely on outdated websites, missing opportunities to engage both domestic and international audiences. My Statement of Purpose centers on bridging this gap: I aim to work with agencies like</w:t>
      </w:r>
      <w:r>
        <w:t xml:space="preserve"> </w:t>
      </w:r>
      <w:r>
        <w:rPr>
          <w:iCs/>
          <w:i/>
        </w:rPr>
        <w:t xml:space="preserve">Nube Digital</w:t>
      </w:r>
      <w:r>
        <w:t xml:space="preserve"> </w:t>
      </w:r>
      <w:r>
        <w:t xml:space="preserve">or</w:t>
      </w:r>
      <w:r>
        <w:t xml:space="preserve"> </w:t>
      </w:r>
      <w:r>
        <w:rPr>
          <w:iCs/>
          <w:i/>
        </w:rPr>
        <w:t xml:space="preserve">Criollo Labs</w:t>
      </w:r>
      <w:r>
        <w:t xml:space="preserve">, where my bilingual proficiency and understanding of Argentine consumer behavior can transform client outcomes. For instance, I’d leverage Buenos Aires’ reputation as a cultural hub by designing sites that showcase *flamenco* festivals or *fútbol* heritage through interactive timelines—experiences that would captivate global users while celebrating local identity. I’m equally passionate about contributing to community initiatives; I’ve volunteered with</w:t>
      </w:r>
      <w:r>
        <w:t xml:space="preserve"> </w:t>
      </w:r>
      <w:r>
        <w:rPr>
          <w:iCs/>
          <w:i/>
        </w:rPr>
        <w:t xml:space="preserve">Code for Buenos Aires</w:t>
      </w:r>
      <w:r>
        <w:t xml:space="preserve">, mentoring students from underrepresented neighborhoods in web design basics, ensuring digital literacy grows alongside Argentina’s tech boom.</w:t>
      </w:r>
    </w:p>
    <w:p>
      <w:pPr>
        <w:pStyle w:val="BodyText"/>
      </w:pPr>
      <w:r>
        <w:t xml:space="preserve">Looking ahead, my five-year vision is deeply tied to Buenos Aires’ future. I plan to establish a collaborative studio specializing in culturally nuanced web solutions for Latin American clients, with headquarters nestled in the creative enclave of Puerto Madero. This space would foster partnerships between local artists and developers—much like how Buenos Aires merges *tango* and technology—to pioneer designs that honor Argentina’s spirit while embracing global trends. I recognize challenges: economic volatility requiring cost-effective solutions, or the need for continuous adaptation to new platforms like TikTok-driven commerce. But these are not barriers; they are opportunities to innovate within a context I understand intimately.</w:t>
      </w:r>
    </w:p>
    <w:p>
      <w:pPr>
        <w:pStyle w:val="BodyText"/>
      </w:pPr>
      <w:r>
        <w:t xml:space="preserve">Argentina Buenos Aires isn’t just where I live—it’s where my purpose crystallizes. My Statement of Purpose is more than an application; it’s a testament to how deeply I’ve internalized the city’s rhythm, its creative urgency, and its potential. I am not merely seeking a job as a Web Designer in Buenos Aires—I am committed to becoming part of its digital heartbeat. With every design choice I make, I will honor the legacy of Argentina’s artists and thinkers while building bridges to tomorrow’s web. In this city where history breathes through cobblestone streets and innovation pulses in every café, I know my work can thrive—and help Buenos Aires lead the way.</w:t>
      </w:r>
    </w:p>
    <w:p>
      <w:pPr>
        <w:pStyle w:val="BodyText"/>
      </w:pPr>
      <w:r>
        <w:t xml:space="preserve">Thank you for considering my application. I eagerly anticipate contributing to Argentina Buenos Aires’ vibrant design community as a dedicated Web Designer.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 Buenos Aires, Argentina</dc:title>
  <dc:creator/>
  <dc:language>en</dc:language>
  <cp:keywords/>
  <dcterms:created xsi:type="dcterms:W3CDTF">2026-07-21T05:53:22Z</dcterms:created>
  <dcterms:modified xsi:type="dcterms:W3CDTF">2026-07-21T05:53:22Z</dcterms:modified>
</cp:coreProperties>
</file>

<file path=docProps/custom.xml><?xml version="1.0" encoding="utf-8"?>
<Properties xmlns="http://schemas.openxmlformats.org/officeDocument/2006/custom-properties" xmlns:vt="http://schemas.openxmlformats.org/officeDocument/2006/docPropsVTypes"/>
</file>