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Rio</w:t>
      </w:r>
      <w:r>
        <w:t xml:space="preserve"> </w:t>
      </w:r>
      <w:r>
        <w:t xml:space="preserve">de</w:t>
      </w:r>
      <w:r>
        <w:t xml:space="preserve"> </w:t>
      </w:r>
      <w:r>
        <w:t xml:space="preserve">Janeiro</w:t>
      </w:r>
    </w:p>
    <w:bookmarkStart w:id="20" w:name="X087884416c79dcbb3aab19cc721c72013ba0364"/>
    <w:p>
      <w:pPr>
        <w:pStyle w:val="Heading1"/>
      </w:pPr>
      <w:r>
        <w:t xml:space="preserve">Statement of Purpose: Elevating Digital Experiences as a Web Designer in Brazil Rio de Janeiro</w:t>
      </w:r>
    </w:p>
    <w:p>
      <w:pPr>
        <w:pStyle w:val="FirstParagraph"/>
      </w:pPr>
      <w:r>
        <w:t xml:space="preserve">I am writing this Statement of Purpose to formally express my profound commitment to pursuing a career as a dedicated Web Designer within the dynamic and rapidly evolving digital landscape of Brazil, with a specific focus on Rio de Janeiro. This document outlines my professional journey, technical expertise, cultural understanding, and unwavering dedication to creating impactful web experiences that resonate deeply with the unique spirit and needs of Rio's diverse communities.</w:t>
      </w:r>
    </w:p>
    <w:p>
      <w:pPr>
        <w:pStyle w:val="BodyText"/>
      </w:pPr>
      <w:r>
        <w:t xml:space="preserve">Rio de Janeiro has long captivated me not only for its breathtaking natural beauty—where Christ the Redeemer overlooks a vibrant cityscape blending favelas, beaches, and cosmopolitan energy—but also for its burgeoning tech ecosystem. From the innovation hubs along Rua da Alfândega to the creative energy of neighborhoods like Leme and Santa Teresa, Rio is becoming a pivotal center for digital transformation in South America. My aspiration as a Web Designer is intrinsically linked to this environment; I aim not merely to build websites, but to craft digital platforms that authentically reflect and enhance the cultural identity, social fabric, and economic aspirations of Brazil. This purpose drives every decision I make in my design practice.</w:t>
      </w:r>
    </w:p>
    <w:p>
      <w:pPr>
        <w:pStyle w:val="BodyText"/>
      </w:pPr>
      <w:r>
        <w:t xml:space="preserve">My academic foundation in Digital Media Design at Universidade Federal do Rio de Janeiro (UFRJ) provided me with rigorous technical skills and a deep appreciation for user-centered design principles. Courses like Advanced UI/UX Prototyping, Responsive Web Development, and Cultural Contexts in Digital Media were pivotal. I learned to move beyond aesthetic templates to understand how color palettes reflecting the vibrancy of Carnival—like the electric blues of Lapa’s music venues or the earthy tones of favela murals—can influence user engagement. Crucially, I developed a methodology emphasizing accessibility; designing for Brazil’s digital divide means ensuring sites function seamlessly on low-bandwidth connections common in peripheral neighborhoods while maintaining stunning visuals. For instance, my final year project involved creating a mobile-first platform for local artisans in Rocinha to sell crafts globally, prioritizing fast loading times and intuitive navigation tailored to users with varying device literacy.</w:t>
      </w:r>
    </w:p>
    <w:p>
      <w:pPr>
        <w:pStyle w:val="BodyText"/>
      </w:pPr>
      <w:r>
        <w:t xml:space="preserve">Professionally, I have honed my skills as a Web Designer through projects that directly engage with Rio’s unique market demands. As a freelance designer for "Carioca Digital," a local startup incubator, I designed responsive e-commerce sites for small businesses across the city—from family-run pousadas in Copacabana to coffee producers in the Serra do Mar region. Each project required cultural sensitivity: incorporating elements of Brazilian Portuguese vernacular (avoiding overly formal corporate language), using imagery that authentically represents diverse Rio communities, and ensuring accessibility for users with limited internet access. I also contributed to "Rio Mais," a non-profit initiative promoting digital literacy in community centers across the city, where I designed simplified training portals accessible to older adults—a project that reinforced my belief that effective Web Design must serve all segments of society.</w:t>
      </w:r>
    </w:p>
    <w:p>
      <w:pPr>
        <w:pStyle w:val="BodyText"/>
      </w:pPr>
      <w:r>
        <w:t xml:space="preserve">What sets Rio de Janeiro apart as my destination for professional growth is its unparalleled fusion of tradition and innovation. The city’s creative energy—from the graffiti art scene in Complexo do Alemão to the tech conferences at Centro Empresarial Rio—fuels a design ethos where global trends are reinterpreted through a distinctly Brazilian lens. I am eager to contribute to this dialogue, drawing inspiration from Rio's rhythms: translating the fluidity of samba into intuitive website navigation, or using the city’s iconic skyline as a visual metaphor for seamless digital journeys. The opportunity to work with agencies like Sócio Digital or startups such as Movile in Rio would allow me to collaborate with professionals who understand that a successful Web Designer here must balance aesthetic excellence with profound cultural insight and technical pragmatism.</w:t>
      </w:r>
    </w:p>
    <w:p>
      <w:pPr>
        <w:pStyle w:val="BodyText"/>
      </w:pPr>
      <w:r>
        <w:t xml:space="preserve">I am particularly drawn to the challenges of designing for Brazil’s unique digital context. With over 85% of Brazilians using social media daily, platforms must integrate seamlessly with Instagram, WhatsApp, and Facebook—a consideration I prioritize in my workflow. My proficiency includes Figma for collaborative prototyping (essential for remote teams across Brazil), HTML/CSS/JavaScript for robust front-end development, and SEO strategies tailored to Portuguese-speaking audiences. However, technical skills alone are insufficient; a true Web Designer in Rio must also grasp the nuances of consumer behavior influenced by cultural identity, economic reality, and regional diversity. For example, understanding that a website targeting Northeastern Brazil may require different visual cues than one for São Paulo’s business districts.</w:t>
      </w:r>
    </w:p>
    <w:p>
      <w:pPr>
        <w:pStyle w:val="BodyText"/>
      </w:pPr>
      <w:r>
        <w:t xml:space="preserve">Looking ahead, my long-term vision as a Web Designer is to establish myself as a leader in creating inclusive digital solutions that empower Rio’s creative economy. I aim to mentor emerging designers from underrepresented communities and partner with local universities to develop curricula that bridge global design practices with Brazilian cultural contexts. My ultimate goal is to help transform Rio into not just a city of iconic landmarks, but also a beacon of accessible, culturally resonant digital innovation—a vision where the Statement of Purpose I now present becomes the foundation for tangible impact.</w:t>
      </w:r>
    </w:p>
    <w:p>
      <w:pPr>
        <w:pStyle w:val="BodyText"/>
      </w:pPr>
      <w:r>
        <w:t xml:space="preserve">My journey as a Web Designer has been shaped by Rio de Janeiro’s spirit: vibrant, resilient, and relentlessly forward-looking. I am not seeking merely to work in Brazil; I seek to contribute meaningfully to its digital future. The opportunity to apply my skills within Rio de Janeiro’s thriving ecosystem—where every pixel can tell a story of the city itself—is what compels me. I am ready to bring my technical expertise, cultural empathy, and passion for user-centric design to your team, ensuring that every website we create doesn’t just function well but truly belongs to the soul of Brazil Rio de Janeiro.</w:t>
      </w:r>
    </w:p>
    <w:p>
      <w:pPr>
        <w:pStyle w:val="BodyText"/>
      </w:pPr>
      <w:r>
        <w:t xml:space="preserve">Thank you for considering my application. I eagerly anticipate the possibility of contributing to Rio’s digital narrative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Rio de Janeiro</dc:title>
  <dc:creator/>
  <dc:language>en</dc:language>
  <cp:keywords/>
  <dcterms:created xsi:type="dcterms:W3CDTF">2026-07-21T13:41:08Z</dcterms:created>
  <dcterms:modified xsi:type="dcterms:W3CDTF">2026-07-21T13:41:08Z</dcterms:modified>
</cp:coreProperties>
</file>

<file path=docProps/custom.xml><?xml version="1.0" encoding="utf-8"?>
<Properties xmlns="http://schemas.openxmlformats.org/officeDocument/2006/custom-properties" xmlns:vt="http://schemas.openxmlformats.org/officeDocument/2006/docPropsVTypes"/>
</file>