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for</w:t>
      </w:r>
      <w:r>
        <w:t xml:space="preserve"> </w:t>
      </w:r>
      <w:r>
        <w:t xml:space="preserve">France</w:t>
      </w:r>
      <w:r>
        <w:t xml:space="preserve"> </w:t>
      </w:r>
      <w:r>
        <w:t xml:space="preserve">Marseille</w:t>
      </w:r>
    </w:p>
    <w:bookmarkStart w:id="25" w:name="X1a6d9d6f21a21a0049d176073eaff7dcc1c7c3e"/>
    <w:p>
      <w:pPr>
        <w:pStyle w:val="Heading1"/>
      </w:pPr>
      <w:r>
        <w:t xml:space="preserve">Statement of Purpose for Web Designer Position in France Marseille</w:t>
      </w:r>
    </w:p>
    <w:p>
      <w:pPr>
        <w:pStyle w:val="FirstParagraph"/>
      </w:pPr>
      <w:r>
        <w:t xml:space="preserve">From the sun-drenched streets of Marseille’s Vieux Port to the vibrant tapestry of its multicultural neighborhoods, I have long been captivated by the unique energy that defines this Mediterranean city. It is this profound connection to Marseille’s spirit—where ancient history collides with modern innovation—that fuels my unwavering commitment to becoming a</w:t>
      </w:r>
      <w:r>
        <w:t xml:space="preserve"> </w:t>
      </w:r>
      <w:r>
        <w:rPr>
          <w:bCs/>
          <w:b/>
        </w:rPr>
        <w:t xml:space="preserve">Web Designer</w:t>
      </w:r>
      <w:r>
        <w:t xml:space="preserve"> </w:t>
      </w:r>
      <w:r>
        <w:t xml:space="preserve">deeply embedded in France’s digital landscape. My</w:t>
      </w:r>
      <w:r>
        <w:t xml:space="preserve"> </w:t>
      </w:r>
      <w:r>
        <w:rPr>
          <w:iCs/>
          <w:i/>
        </w:rPr>
        <w:t xml:space="preserve">Statement of Purpose</w:t>
      </w:r>
      <w:r>
        <w:t xml:space="preserve"> </w:t>
      </w:r>
      <w:r>
        <w:t xml:space="preserve">is not merely a document; it is a testament to my professional journey, vision, and dedication to contributing meaningfully to Marseille’s evolving digital ecosystem as an innovative</w:t>
      </w:r>
      <w:r>
        <w:t xml:space="preserve"> </w:t>
      </w:r>
      <w:r>
        <w:rPr>
          <w:bCs/>
          <w:b/>
        </w:rPr>
        <w:t xml:space="preserve">Web Designer</w:t>
      </w:r>
      <w:r>
        <w:t xml:space="preserve">.</w:t>
      </w:r>
    </w:p>
    <w:bookmarkStart w:id="20" w:name="X7a4f8d2fe54983c7d971798876c3c5f22508175"/>
    <w:p>
      <w:pPr>
        <w:pStyle w:val="Heading2"/>
      </w:pPr>
      <w:r>
        <w:t xml:space="preserve">Cultivating Passion in the Heart of Mediterranean Innovation</w:t>
      </w:r>
    </w:p>
    <w:p>
      <w:pPr>
        <w:pStyle w:val="FirstParagraph"/>
      </w:pPr>
      <w:r>
        <w:t xml:space="preserve">My fascination with digital design began during my undergraduate studies in Digital Arts at the École Supérieure des Beaux-Arts de Lyon, where I immersed myself in user experience (UX) principles and responsive web development. However, it was a transformative internship with a Marseille-based digital agency that crystallized my purpose. Working on projects for local artisans and cultural institutions—such as designing an intuitive e-commerce platform for Marseillaise ceramic workshops—I witnessed firsthand how thoughtful</w:t>
      </w:r>
      <w:r>
        <w:t xml:space="preserve"> </w:t>
      </w:r>
      <w:r>
        <w:rPr>
          <w:bCs/>
          <w:b/>
        </w:rPr>
        <w:t xml:space="preserve">Web Designer</w:t>
      </w:r>
      <w:r>
        <w:t xml:space="preserve"> </w:t>
      </w:r>
      <w:r>
        <w:t xml:space="preserve">solutions could bridge heritage and innovation. The client’s joy in seeing their craftsmanship reach global audiences through a sleek, culturally resonant interface was my first profound lesson: great design doesn’t just function—it narrates.</w:t>
      </w:r>
    </w:p>
    <w:bookmarkEnd w:id="20"/>
    <w:bookmarkStart w:id="21" w:name="Xca86521e6c79028074814e9369b6bd4d52b41d3"/>
    <w:p>
      <w:pPr>
        <w:pStyle w:val="Heading2"/>
      </w:pPr>
      <w:r>
        <w:t xml:space="preserve">Why Marseille? Where Culture Meets Digital Evolution</w:t>
      </w:r>
    </w:p>
    <w:p>
      <w:pPr>
        <w:pStyle w:val="FirstParagraph"/>
      </w:pPr>
      <w:r>
        <w:t xml:space="preserve">Marseille is more than a location; it is a dynamic incubator for digital creativity in France. Unlike Paris’s centralized tech scene, Marseille thrives on its</w:t>
      </w:r>
      <w:r>
        <w:t xml:space="preserve"> </w:t>
      </w:r>
      <w:r>
        <w:rPr>
          <w:iCs/>
          <w:i/>
        </w:rPr>
        <w:t xml:space="preserve">inclusivity</w:t>
      </w:r>
      <w:r>
        <w:t xml:space="preserve">,</w:t>
      </w:r>
      <w:r>
        <w:t xml:space="preserve"> </w:t>
      </w:r>
      <w:r>
        <w:rPr>
          <w:iCs/>
          <w:i/>
        </w:rPr>
        <w:t xml:space="preserve">diversity</w:t>
      </w:r>
      <w:r>
        <w:t xml:space="preserve">, and grassroots entrepreneurship—values I actively seek to embody as a</w:t>
      </w:r>
      <w:r>
        <w:t xml:space="preserve"> </w:t>
      </w:r>
      <w:r>
        <w:rPr>
          <w:bCs/>
          <w:b/>
        </w:rPr>
        <w:t xml:space="preserve">Web Designer</w:t>
      </w:r>
      <w:r>
        <w:t xml:space="preserve">. The city’s growing startup ecosystem, anchored by hubs like M2M (Marseille Métropole Innovation) and initiatives such as Marseille Tech Week, presents fertile ground for designers who understand local narratives. I am drawn to Marseille not just for its sun-kissed charm but for its urgent need to modernize digital touchpoints that serve communities—from the fishermen of Château d’If to the tech-savvy youth of La Joliette. My</w:t>
      </w:r>
      <w:r>
        <w:t xml:space="preserve"> </w:t>
      </w:r>
      <w:r>
        <w:rPr>
          <w:iCs/>
          <w:i/>
        </w:rPr>
        <w:t xml:space="preserve">Statement of Purpose</w:t>
      </w:r>
      <w:r>
        <w:t xml:space="preserve"> </w:t>
      </w:r>
      <w:r>
        <w:t xml:space="preserve">is rooted in this reality: I aim to create web experiences that reflect Marseille’s soul while meeting global standards.</w:t>
      </w:r>
    </w:p>
    <w:bookmarkEnd w:id="21"/>
    <w:bookmarkStart w:id="22" w:name="X75b5d47cd608266d8e9a142c8ec2b2d335fa7a8"/>
    <w:p>
      <w:pPr>
        <w:pStyle w:val="Heading2"/>
      </w:pPr>
      <w:r>
        <w:t xml:space="preserve">Technical Vision Aligned with Marseille’s Digital Aspirations</w:t>
      </w:r>
    </w:p>
    <w:p>
      <w:pPr>
        <w:pStyle w:val="FirstParagraph"/>
      </w:pPr>
      <w:r>
        <w:t xml:space="preserve">As a</w:t>
      </w:r>
      <w:r>
        <w:t xml:space="preserve"> </w:t>
      </w:r>
      <w:r>
        <w:rPr>
          <w:bCs/>
          <w:b/>
        </w:rPr>
        <w:t xml:space="preserve">Web Designer</w:t>
      </w:r>
      <w:r>
        <w:t xml:space="preserve">, I prioritize three pillars: accessibility, cultural relevance, and technical agility. In Marseille, where digital literacy spans generations and languages (including Arabic, Berber, and French), my approach ensures sites are not only responsive but also linguistically sensitive. For instance, in a recent project for a community health center in Sainte-Marguerite-de-Carlat—serving Marseille’s immigrant populations—I designed a multilingual interface with culturally informed imagery (avoiding Western-centric stock photos) and simplified navigation for elderly users. This aligns perfectly with France’s national digital strategy to foster</w:t>
      </w:r>
      <w:r>
        <w:t xml:space="preserve"> </w:t>
      </w:r>
      <w:r>
        <w:rPr>
          <w:iCs/>
          <w:i/>
        </w:rPr>
        <w:t xml:space="preserve">digital inclusion</w:t>
      </w:r>
      <w:r>
        <w:t xml:space="preserve">, a priority I’ve studied extensively through the Ministry of Culture’s “Digital for All” framework.</w:t>
      </w:r>
    </w:p>
    <w:p>
      <w:pPr>
        <w:pStyle w:val="BodyText"/>
      </w:pPr>
      <w:r>
        <w:t xml:space="preserve">My technical toolkit—spanning Figma, Webflow, and sustainable CSS practices—is honed to serve Marseille’s unique context. I reject cookie-cutter templates in favor of solutions that echo the city’s visual rhythm: the interplay of light and shadow along its harbor walls, the bold colors of its street art (think Marseillan artists like Swoon), and the fluidity of its multicultural identity. When designing for a Marseille-based sustainable fashion brand, I incorporated subtle geometric patterns inspired by</w:t>
      </w:r>
      <w:r>
        <w:t xml:space="preserve"> </w:t>
      </w:r>
      <w:r>
        <w:rPr>
          <w:iCs/>
          <w:i/>
        </w:rPr>
        <w:t xml:space="preserve">maquis</w:t>
      </w:r>
      <w:r>
        <w:t xml:space="preserve"> </w:t>
      </w:r>
      <w:r>
        <w:t xml:space="preserve">landscapes into their website’s layout—a detail that resonated deeply with local customers and was featured in *Marseille Actu*.</w:t>
      </w:r>
    </w:p>
    <w:bookmarkEnd w:id="22"/>
    <w:bookmarkStart w:id="23" w:name="X3bc75d74ff3c7e6b24cf7ef0c86deec2c77447f"/>
    <w:p>
      <w:pPr>
        <w:pStyle w:val="Heading2"/>
      </w:pPr>
      <w:r>
        <w:t xml:space="preserve">Contributing to France’s Digital Renaissance from Marseille</w:t>
      </w:r>
    </w:p>
    <w:p>
      <w:pPr>
        <w:pStyle w:val="FirstParagraph"/>
      </w:pPr>
      <w:r>
        <w:t xml:space="preserve">My long-term vision is to become a catalyst for digital excellence within Marseille’s creative economy. I envision founding a design studio that partners with local SMEs, cultural associations, and municipal projects to elevate their online presence with Mediterranean aesthetics and French UX rigor. For example, collaborating with the City of Marseille on its “Digital Neighbourhood” initiative could involve creating community portals for districts like Noailles—where digital access is a social equity issue. As a</w:t>
      </w:r>
      <w:r>
        <w:t xml:space="preserve"> </w:t>
      </w:r>
      <w:r>
        <w:rPr>
          <w:bCs/>
          <w:b/>
        </w:rPr>
        <w:t xml:space="preserve">Web Designer</w:t>
      </w:r>
      <w:r>
        <w:t xml:space="preserve">, I will champion the idea that technology should serve people, not vice versa—a principle deeply aligned with France’s ethical tech movement.</w:t>
      </w:r>
    </w:p>
    <w:p>
      <w:pPr>
        <w:pStyle w:val="BodyText"/>
      </w:pPr>
      <w:r>
        <w:t xml:space="preserve">Furthermore, I am committed to continuous growth within France’s digital framework. I actively participate in Marseille’s</w:t>
      </w:r>
      <w:r>
        <w:t xml:space="preserve"> </w:t>
      </w:r>
      <w:r>
        <w:rPr>
          <w:iCs/>
          <w:i/>
        </w:rPr>
        <w:t xml:space="preserve">Meetup</w:t>
      </w:r>
      <w:r>
        <w:t xml:space="preserve"> </w:t>
      </w:r>
      <w:r>
        <w:t xml:space="preserve">groups like “Designers for Social Impact” and have begun learning French for Web Design (FWD), a local certification program focused on accessibility standards. This isn’t just professional development—it’s cultural integration. In France, design is never neutral; it carries social responsibility. As a future</w:t>
      </w:r>
      <w:r>
        <w:t xml:space="preserve"> </w:t>
      </w:r>
      <w:r>
        <w:rPr>
          <w:bCs/>
          <w:b/>
        </w:rPr>
        <w:t xml:space="preserve">Web Designer</w:t>
      </w:r>
      <w:r>
        <w:t xml:space="preserve"> </w:t>
      </w:r>
      <w:r>
        <w:t xml:space="preserve">in Marseille, I will ensure my work advances both business goals and civic values.</w:t>
      </w:r>
    </w:p>
    <w:bookmarkEnd w:id="23"/>
    <w:bookmarkStart w:id="24" w:name="X71277fd744d2b08c2152c0ed0592af760b2ab70"/>
    <w:p>
      <w:pPr>
        <w:pStyle w:val="Heading2"/>
      </w:pPr>
      <w:r>
        <w:t xml:space="preserve">Conclusion: Designing Futures in the City of Light (and Sea)</w:t>
      </w:r>
    </w:p>
    <w:p>
      <w:pPr>
        <w:pStyle w:val="FirstParagraph"/>
      </w:pPr>
      <w:r>
        <w:t xml:space="preserve">Marseille is where tradition breathes through the digital age. It is here that I will refine my craft as a</w:t>
      </w:r>
      <w:r>
        <w:t xml:space="preserve"> </w:t>
      </w:r>
      <w:r>
        <w:rPr>
          <w:bCs/>
          <w:b/>
        </w:rPr>
        <w:t xml:space="preserve">Web Designer</w:t>
      </w:r>
      <w:r>
        <w:t xml:space="preserve">, translating the city’s vibrant energy into intuitive, accessible online experiences. My</w:t>
      </w:r>
      <w:r>
        <w:t xml:space="preserve"> </w:t>
      </w:r>
      <w:r>
        <w:rPr>
          <w:iCs/>
          <w:i/>
        </w:rPr>
        <w:t xml:space="preserve">Statement of Purpose</w:t>
      </w:r>
      <w:r>
        <w:t xml:space="preserve"> </w:t>
      </w:r>
      <w:r>
        <w:t xml:space="preserve">is an earnest pledge to contribute not just skills, but heart: to design for those who navigate the streets of Marseille daily—to empower local businesses, honor cultural roots, and build a digital space that feels authentically</w:t>
      </w:r>
      <w:r>
        <w:t xml:space="preserve"> </w:t>
      </w:r>
      <w:r>
        <w:rPr>
          <w:iCs/>
          <w:i/>
        </w:rPr>
        <w:t xml:space="preserve">Marseillais</w:t>
      </w:r>
      <w:r>
        <w:t xml:space="preserve">. I do not seek merely a job in France; I seek a purpose in Marseille. With every pixel I place and every user journey I map, I will embody the spirit of this city: dynamic, resilient, and relentlessly creative.</w:t>
      </w:r>
    </w:p>
    <w:p>
      <w:pPr>
        <w:pStyle w:val="BodyText"/>
      </w:pPr>
      <w:r>
        <w:t xml:space="preserve">— A dedicated Web Designer committed to France’s digital future, one Marseille project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for France Marseille</dc:title>
  <dc:creator/>
  <cp:keywords/>
  <dcterms:created xsi:type="dcterms:W3CDTF">2025-12-08T12:05:17Z</dcterms:created>
  <dcterms:modified xsi:type="dcterms:W3CDTF">2025-12-08T12:05:17Z</dcterms:modified>
</cp:coreProperties>
</file>

<file path=docProps/custom.xml><?xml version="1.0" encoding="utf-8"?>
<Properties xmlns="http://schemas.openxmlformats.org/officeDocument/2006/custom-properties" xmlns:vt="http://schemas.openxmlformats.org/officeDocument/2006/docPropsVTypes"/>
</file>