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cd1250bf8f1d0662d5bdceda680efc0210db14b"/>
    <w:p>
      <w:pPr>
        <w:pStyle w:val="Heading1"/>
      </w:pPr>
      <w:r>
        <w:t xml:space="preserve">Statement of Purpose: Pursuing a Web Designer Role in Mexico City</w:t>
      </w:r>
    </w:p>
    <w:p>
      <w:pPr>
        <w:pStyle w:val="FirstParagraph"/>
      </w:pPr>
      <w:r>
        <w:t xml:space="preserve">From the moment I first interacted with the vibrant digital landscape of Mexico City, I knew my professional journey would find its true calling here. As a passionate and technically skilled Web Designer, I am writing this Statement of Purpose to express my unwavering commitment to contributing to the dynamic digital ecosystem of Mexico City. My aspiration is not merely to design websites, but to craft meaningful online experiences that resonate deeply with the cultural pulse, commercial energy, and innovative spirit of this magnificent metropolis. This document outlines my professional trajectory, technical expertise, and profound understanding of why Mexico City represents the ideal environment for me to thrive as a Web Designer.</w:t>
      </w:r>
    </w:p>
    <w:p>
      <w:pPr>
        <w:pStyle w:val="BodyText"/>
      </w:pPr>
      <w:r>
        <w:t xml:space="preserve">My journey in digital design began during my Bachelor's degree in Graphic Design at the Universidad Nacional Autónoma de México (UNAM), where I immersed myself not only in foundational design principles but also in the unique challenges and opportunities presented by Mexico’s diverse markets. My academic focus evolved towards user experience (UX) and responsive web development, recognizing that effective digital presence is paramount for businesses navigating the complex, fast-paced environment of Mexico City. Courses such as "Digital Marketing for Latin American Markets" and "Cultural Contexts in User Interface Design" provided crucial insights into how design must adapt to local nuances—from the color palettes favored by Mexican consumers to the specific navigation preferences of users across different age groups within this sprawling city.</w:t>
      </w:r>
    </w:p>
    <w:p>
      <w:pPr>
        <w:pStyle w:val="BodyText"/>
      </w:pPr>
      <w:r>
        <w:t xml:space="preserve">Professionally, I have honed my skills through hands-on experience with agencies and startups primarily serving clients in Mexico City. My portfolio reflects projects designed specifically for local contexts: developing mobile-first interfaces for a popular food delivery service operating across Roma Norte, Condesa, and Polanco; creating e-commerce platforms that seamlessly integrate with Mexico's ubiquitous mobile payment systems (like OXXO Pay); and designing accessible websites for cultural institutions in Coyoacán and the historic center. I understand that a successful Web Designer in Mexico City must master both technical precision—using tools like Figma, Adobe Creative Suite, and WordPress—with deep empathy for the user’s daily reality. For instance, optimizing site speed is non-negotiable here due to high mobile data usage patterns, and incorporating culturally resonant imagery (like traditional *alebrijes* in a tourism campaign or vibrant *muralismo* aesthetics for a local brand) significantly boosts engagement.</w:t>
      </w:r>
    </w:p>
    <w:p>
      <w:pPr>
        <w:pStyle w:val="BodyText"/>
      </w:pPr>
      <w:r>
        <w:t xml:space="preserve">What sets me apart is my active immersion within Mexico City's creative community. I regularly attend meetups at spaces like Creadores en Casa and the Mexico City Design Week, where I collaborate with developers, marketers, and fellow designers to explore emerging trends. I’ve participated in hackathons addressing local issues—such as a project streamlining access to public services for neighborhoods in Tlalpan—and have presented on "Designing for Mexico City’s Multilingual Audiences" at the Digital Innovation Forum. This network isn’t just professional; it’s personal. Understanding Mexico City means knowing how a small artisan shop in San Rafael relies on Instagram traffic, how a fintech startup in Santa Fe needs GDPR-compliant UX, and why a non-profit serving communities in Iztapalapa requires an accessible website that works even with intermittent connectivity. This lived understanding is integral to my approach as a Web Designer.</w:t>
      </w:r>
    </w:p>
    <w:p>
      <w:pPr>
        <w:pStyle w:val="BodyText"/>
      </w:pPr>
      <w:r>
        <w:t xml:space="preserve">My technical toolkit is meticulously curated for the Mexico City market. I am fluent in building responsive, SEO-optimized sites using modern frameworks like Bootstrap and Tailwind CSS, ensuring flawless performance across devices—from high-end smartphones used by professionals in Santa Fe to older models common among small business owners. I prioritize local search engine optimization strategies tailored to Spanish-language queries prevalent in Mexico City (e.g., "diseño web México" versus English keywords). Crucially, I stay abreast of regional regulations like Mexico’s *Ley Federal de Protección de Datos Personales en Posesión de los Particulares* (LFDPDPPP), ensuring all my work complies with local data privacy standards—a critical consideration for businesses operating in this city’s competitive landscape.</w:t>
      </w:r>
    </w:p>
    <w:p>
      <w:pPr>
        <w:pStyle w:val="BodyText"/>
      </w:pPr>
      <w:r>
        <w:t xml:space="preserve">Why Mexico City, specifically? It is the epicenter of innovation, culture, and commerce in Latin America. With over 21 million residents and a digital economy growing exponentially, Mexico City offers unparalleled opportunities to make an impact. The city’s unique blend of ancient traditions and cutting-edge tech creates a fertile ground for designers who can bridge these worlds—whether it’s designing a platform that celebrates Indigenous crafts for global e-commerce or creating intuitive interfaces for the city’s public transportation apps. I am not just seeking a job; I seek to become part of Mexico City's digital narrative, contributing to its identity as a leader in Latin American innovation. The energy here—the constant buzz of creativity in neighborhoods like Hipódromo and San Miguel Chapultepec—fuels my desire to design with purpose.</w:t>
      </w:r>
    </w:p>
    <w:p>
      <w:pPr>
        <w:pStyle w:val="BodyText"/>
      </w:pPr>
      <w:r>
        <w:t xml:space="preserve">Looking ahead, I envision a career where I become a trusted strategic partner for businesses across Mexico City. My long-term goal is to establish a design studio that specializes in helping local SMEs and cultural institutions leverage the web effectively, creating solutions that are not only aesthetically compelling but also socially impactful. This aligns perfectly with the growing emphasis on "digital inclusion" in Mexico City’s urban development plans, where accessible online services are seen as vital for community empowerment. I am eager to bring my skills in user research, visual design, and technical execution to an organization that values innovation rooted in local context—precisely what defines a Web Designer destined for success in Mexico City.</w:t>
      </w:r>
    </w:p>
    <w:p>
      <w:pPr>
        <w:pStyle w:val="BodyText"/>
      </w:pPr>
      <w:r>
        <w:t xml:space="preserve">In conclusion, my Statement of Purpose is a testament to my readiness to serve as a dedicated Web Designer within Mexico City’s thriving digital arena. I am prepared to apply my technical expertise, cultural insight, and passionate commitment to the unique demands of this city. I see not just pixels and code, but opportunities—opportunities for businesses in Mexico City to connect more deeply with their communities, for creativity to flourish on the digital stage of our nation’s capital. I am confident that my background and vision align precisely with what forward-thinking organizations in Mexico City seek in a Web Designer. I eagerly anticipate the opportunity to contribute meaningfully to your team and help shape the future of web design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Position in Mexico City</dc:title>
  <dc:creator/>
  <dc:language>en</dc:language>
  <cp:keywords/>
  <dcterms:created xsi:type="dcterms:W3CDTF">2025-12-09T13:59:07Z</dcterms:created>
  <dcterms:modified xsi:type="dcterms:W3CDTF">2025-12-09T13:59:07Z</dcterms:modified>
</cp:coreProperties>
</file>

<file path=docProps/custom.xml><?xml version="1.0" encoding="utf-8"?>
<Properties xmlns="http://schemas.openxmlformats.org/officeDocument/2006/custom-properties" xmlns:vt="http://schemas.openxmlformats.org/officeDocument/2006/docPropsVTypes"/>
</file>