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Application</w:t>
      </w:r>
    </w:p>
    <w:bookmarkStart w:id="28" w:name="statement-of-purpose"/>
    <w:p>
      <w:pPr>
        <w:pStyle w:val="Heading1"/>
      </w:pPr>
      <w:r>
        <w:t xml:space="preserve">Statement of Purpose</w:t>
      </w:r>
    </w:p>
    <w:p>
      <w:pPr>
        <w:pStyle w:val="FirstParagraph"/>
      </w:pPr>
      <w:r>
        <w:t xml:space="preserve">For Web Designer Position at Colombo-Based Digital Innovation Hub</w:t>
      </w:r>
    </w:p>
    <w:bookmarkStart w:id="20" w:name="introduction"/>
    <w:p>
      <w:pPr>
        <w:pStyle w:val="Heading2"/>
      </w:pPr>
      <w:r>
        <w:t xml:space="preserve">Introduction</w:t>
      </w:r>
    </w:p>
    <w:p>
      <w:pPr>
        <w:pStyle w:val="FirstParagraph"/>
      </w:pPr>
      <w:r>
        <w:t xml:space="preserve">I am writing this Statement of Purpose to formally express my passionate commitment to pursuing a career as a professional Web Designer within Sri Lanka's dynamic digital landscape, specifically in Colombo. As the economic and technological epicenter of our nation, Colombo presents an unparalleled environment where creative design intersects with strategic business growth. My journey in web design has been deeply influenced by the vibrant cultural tapestry of Sri Lanka and my conviction that well-crafted digital experiences can empower local businesses to thrive globally from our shores.</w:t>
      </w:r>
    </w:p>
    <w:bookmarkEnd w:id="20"/>
    <w:bookmarkStart w:id="21" w:name="X5382489fcb090a287561f8d3f89e2941204ad37"/>
    <w:p>
      <w:pPr>
        <w:pStyle w:val="Heading2"/>
      </w:pPr>
      <w:r>
        <w:t xml:space="preserve">Academic Foundation and Professional Evolution</w:t>
      </w:r>
    </w:p>
    <w:p>
      <w:pPr>
        <w:pStyle w:val="FirstParagraph"/>
      </w:pPr>
      <w:r>
        <w:t xml:space="preserve">My formal education in Graphic Design and Digital Media at the University of Moratuwa provided me with technical proficiency in Adobe Creative Suite, HTML/CSS, JavaScript, and UX principles. However, it was my internship at Colombo-based digital agency "LankaWeb Innovations" that transformed theoretical knowledge into purposeful practice. There, I designed responsive websites for Sri Lankan tourism startups like "Sri Lanka Getaways" and agricultural exporters such as "Ceylon Tea Collective." I learned that effective web design in Sri Lanka isn't merely about aesthetics—it requires cultural sensitivity to our Buddhist heritage, multilingual accessibility (Sinhala/Tamil/English), and understanding of local consumer behavior patterns unique to Colombo's urban centers.</w:t>
      </w:r>
    </w:p>
    <w:bookmarkEnd w:id="21"/>
    <w:bookmarkStart w:id="22" w:name="cultural-context-in-web-design-practice"/>
    <w:p>
      <w:pPr>
        <w:pStyle w:val="Heading2"/>
      </w:pPr>
      <w:r>
        <w:t xml:space="preserve">Cultural Context in Web Design Practice</w:t>
      </w:r>
    </w:p>
    <w:p>
      <w:pPr>
        <w:pStyle w:val="FirstParagraph"/>
      </w:pPr>
      <w:r>
        <w:t xml:space="preserve">What distinguishes my approach to Web Designer work is my deep integration of Sri Lankan cultural context. For instance, while redesigning a Colombo-based financial services portal, I incorporated subtle elements from traditional Kandyan dance motifs into navigation patterns—creating an intuitive user journey that resonated with local clients while maintaining international standards. I recognize that in Sri Lanka Colombo, where mobile-first usage dominates (78% of digital traffic comes from smartphones per 2023 LIRNEasia report), responsive design isn't optional—it's foundational. My portfolio includes a project for "Kandy Craft Emporium" featuring offline-first functionality for rural artisans, demonstrating how web design solutions must address Sri Lanka's infrastructure realities.</w:t>
      </w:r>
    </w:p>
    <w:bookmarkEnd w:id="22"/>
    <w:bookmarkStart w:id="23" w:name="X89bfaf18fb20a54a2df2bb25859c57ff695be5e"/>
    <w:p>
      <w:pPr>
        <w:pStyle w:val="Heading2"/>
      </w:pPr>
      <w:r>
        <w:t xml:space="preserve">Sri Lanka Colombo as a Catalyst for Innovation</w:t>
      </w:r>
    </w:p>
    <w:p>
      <w:pPr>
        <w:pStyle w:val="FirstParagraph"/>
      </w:pPr>
      <w:r>
        <w:t xml:space="preserve">Colombo's emergence as South Asia's digital innovation hub—evidenced by the establishment of the Colombo Digital Economy Zone and Tech City Sri Lanka—fuels my professional ambition. I've actively participated in local initiatives like the "Women in Tech Colombo" networking group and contributed to free web design workshops at Colombo Youth Hub, teaching entrepreneurship-focused websites to small business owners. I see our city not just as a market, but as a laboratory for sustainable digital solutions: developing e-commerce platforms that support Sri Lanka's artisan communities, or designing health portals for the National Health System during the recent pandemic response.</w:t>
      </w:r>
    </w:p>
    <w:bookmarkEnd w:id="23"/>
    <w:bookmarkStart w:id="24" w:name="Xb2f368e509e0d733f926b852bb0465a6f1db5bb"/>
    <w:p>
      <w:pPr>
        <w:pStyle w:val="Heading2"/>
      </w:pPr>
      <w:r>
        <w:t xml:space="preserve">Technical Alignment with Local Market Needs</w:t>
      </w:r>
    </w:p>
    <w:p>
      <w:pPr>
        <w:pStyle w:val="FirstParagraph"/>
      </w:pPr>
      <w:r>
        <w:t xml:space="preserve">My skill set directly addresses gaps I've observed in Colombo's web design ecosystem. While many designers focus on visual appeal, I prioritize performance optimization for Sri Lanka's varying internet speeds—using techniques like lazy loading and SVG-based graphics to reduce data consumption. For instance, when working with "Colombo Fashion Week," I implemented a video-first design that reduced bounce rates by 40% through adaptive bandwidth handling. I also maintain expertise in WordPress (with localized plugins for Sinhala/Tamil) and Shopify—a critical asset as 65% of Colombo's SMEs migrate to e-commerce platforms (Source: Sri Lanka Chamber of Commerce). My technical proficiency extends to analytics tools like Google Analytics 4, allowing me to measure how design choices impact real user behavior in our market.</w:t>
      </w:r>
    </w:p>
    <w:bookmarkEnd w:id="24"/>
    <w:bookmarkStart w:id="25" w:name="X2ed6dbc3169df7a0142fca847655961d2e3c49e"/>
    <w:p>
      <w:pPr>
        <w:pStyle w:val="Heading2"/>
      </w:pPr>
      <w:r>
        <w:t xml:space="preserve">Future Vision in Sri Lanka Colombo's Digital Ecosystem</w:t>
      </w:r>
    </w:p>
    <w:p>
      <w:pPr>
        <w:pStyle w:val="FirstParagraph"/>
      </w:pPr>
      <w:r>
        <w:t xml:space="preserve">My long-term vision aligns with Sri Lanka's digital transformation goals under the National Digital Identity Policy. I aim to establish a Colombo-based studio specializing in culturally intelligent web solutions for ASEAN markets, starting with the $1.2B tourism sector that relies heavily on digital experiences. Within three years, I plan to develop a localized design toolkit incorporating Sri Lankan color psychology (using colors like 'Ceylon Green' and 'Tea Brown' for emotional resonance) and accessibility standards compliant with our National Disability Rights Act. I'm particularly excited about the Colombo Smart City initiative, where intuitive digital interfaces can significantly enhance public service delivery.</w:t>
      </w:r>
    </w:p>
    <w:bookmarkEnd w:id="25"/>
    <w:bookmarkStart w:id="26" w:name="X416e593aaab8e6365002167d29768400111dc8f"/>
    <w:p>
      <w:pPr>
        <w:pStyle w:val="Heading2"/>
      </w:pPr>
      <w:r>
        <w:t xml:space="preserve">Commitment to Community and Sustainable Growth</w:t>
      </w:r>
    </w:p>
    <w:p>
      <w:pPr>
        <w:pStyle w:val="FirstParagraph"/>
      </w:pPr>
      <w:r>
        <w:t xml:space="preserve">My application isn't merely about personal career advancement—it's a commitment to strengthening Sri Lanka's digital ecosystem from within Colombo. I've volunteered with "Code for Sri Lanka" to build free website templates for NGOs like the National Children's Bureau, proving that good design is both a business asset and social good. In our rapidly evolving economy, where 40% of Colombo's new jobs are in tech (World Bank 2023), I believe Web Designer roles must champion inclusive innovation—ensuring rural artisans from Galle to Anuradhapura can leverage digital tools without technological barriers.</w:t>
      </w:r>
    </w:p>
    <w:bookmarkEnd w:id="26"/>
    <w:bookmarkStart w:id="27" w:name="conclusion"/>
    <w:p>
      <w:pPr>
        <w:pStyle w:val="Heading2"/>
      </w:pPr>
      <w:r>
        <w:t xml:space="preserve">Conclusion</w:t>
      </w:r>
    </w:p>
    <w:p>
      <w:pPr>
        <w:pStyle w:val="FirstParagraph"/>
      </w:pPr>
      <w:r>
        <w:t xml:space="preserve">As a Web Designer deeply rooted in Sri Lanka Colombo's identity and aspirations, I offer not just technical skills but cultural fluency and community commitment. My work has consistently bridged global design standards with local realities—from optimizing load times for 3G networks to incorporating Buddhist symbolism that resonates with our values. I am eager to contribute this perspective to your team, helping Colombo-based businesses transform their digital presence into engines of economic growth that celebrate Sri Lanka's uniqueness while competing globally. This Statement of Purpose represents more than an application; it is a promise to elevate web design from a service into a strategic catalyst for Sri Lanka's digital sovereignty, one beautifully designed website at a time.</w:t>
      </w:r>
    </w:p>
    <w:p>
      <w:pPr>
        <w:pStyle w:val="BodyText"/>
      </w:pPr>
      <w:r>
        <w:t xml:space="preserve">Sincerely,</w:t>
      </w:r>
    </w:p>
    <w:p>
      <w:pPr>
        <w:pStyle w:val="BodyText"/>
      </w:pPr>
      <w:r>
        <w:t xml:space="preserve">[Your Full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Application</dc:title>
  <dc:creator/>
  <dc:language>en</dc:language>
  <cp:keywords/>
  <dcterms:created xsi:type="dcterms:W3CDTF">2026-07-22T16:48:29Z</dcterms:created>
  <dcterms:modified xsi:type="dcterms:W3CDTF">2026-07-22T16:48:29Z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